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D50" w:rsidRPr="0077410F" w:rsidRDefault="00DE5D50" w:rsidP="00DE5D50">
      <w:pPr>
        <w:tabs>
          <w:tab w:val="left" w:pos="6237"/>
        </w:tabs>
        <w:spacing w:after="0" w:line="240" w:lineRule="auto"/>
        <w:ind w:left="6237"/>
        <w:jc w:val="center"/>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Приложение № 1</w:t>
      </w:r>
      <w:r w:rsidR="007402B9" w:rsidRPr="0077410F">
        <w:rPr>
          <w:rFonts w:ascii="Times New Roman" w:eastAsia="Times New Roman" w:hAnsi="Times New Roman" w:cs="Times New Roman"/>
          <w:sz w:val="24"/>
          <w:szCs w:val="24"/>
          <w:lang w:eastAsia="ru-RU"/>
        </w:rPr>
        <w:t>0</w:t>
      </w:r>
    </w:p>
    <w:p w:rsidR="00DE5D50" w:rsidRPr="0077410F" w:rsidRDefault="00DE5D50" w:rsidP="00DE5D50">
      <w:pPr>
        <w:tabs>
          <w:tab w:val="left" w:pos="6237"/>
        </w:tabs>
        <w:spacing w:after="0" w:line="240" w:lineRule="auto"/>
        <w:ind w:left="6237"/>
        <w:jc w:val="center"/>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к распоряжению</w:t>
      </w:r>
    </w:p>
    <w:p w:rsidR="00DE5D50" w:rsidRPr="0077410F" w:rsidRDefault="00DE5D50" w:rsidP="00DE5D50">
      <w:pPr>
        <w:tabs>
          <w:tab w:val="left" w:pos="6237"/>
        </w:tabs>
        <w:spacing w:after="0" w:line="240" w:lineRule="auto"/>
        <w:ind w:left="6237"/>
        <w:jc w:val="center"/>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министерства управления финансами</w:t>
      </w:r>
    </w:p>
    <w:p w:rsidR="00DE5D50" w:rsidRPr="0077410F" w:rsidRDefault="00DE5D50" w:rsidP="00DE5D50">
      <w:pPr>
        <w:tabs>
          <w:tab w:val="left" w:pos="6237"/>
        </w:tabs>
        <w:spacing w:after="0" w:line="240" w:lineRule="auto"/>
        <w:ind w:left="6237"/>
        <w:jc w:val="center"/>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Самарской области</w:t>
      </w:r>
    </w:p>
    <w:p w:rsidR="00DE5D50" w:rsidRPr="0077410F" w:rsidRDefault="00DE5D50" w:rsidP="00DE5D50">
      <w:pPr>
        <w:tabs>
          <w:tab w:val="left" w:pos="6237"/>
        </w:tabs>
        <w:spacing w:after="0" w:line="240" w:lineRule="auto"/>
        <w:ind w:left="6237"/>
        <w:jc w:val="center"/>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от _________ № ______</w:t>
      </w:r>
    </w:p>
    <w:p w:rsidR="00DE5D50" w:rsidRPr="0077410F" w:rsidRDefault="00DE5D50" w:rsidP="00DE5D50">
      <w:pPr>
        <w:spacing w:after="0" w:line="240" w:lineRule="auto"/>
        <w:jc w:val="right"/>
        <w:rPr>
          <w:rFonts w:ascii="Times New Roman" w:eastAsia="Times New Roman" w:hAnsi="Times New Roman" w:cs="Times New Roman"/>
          <w:b/>
          <w:sz w:val="24"/>
          <w:szCs w:val="24"/>
          <w:lang w:eastAsia="ru-RU"/>
        </w:rPr>
      </w:pPr>
    </w:p>
    <w:p w:rsidR="00DE5D50" w:rsidRPr="0077410F" w:rsidRDefault="00DE5D50" w:rsidP="00DE5D50">
      <w:pPr>
        <w:spacing w:after="0" w:line="240" w:lineRule="auto"/>
        <w:jc w:val="center"/>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Типовой государственный контракт</w:t>
      </w:r>
      <w:r w:rsidRPr="0077410F">
        <w:rPr>
          <w:rStyle w:val="ac"/>
          <w:rFonts w:ascii="Times New Roman" w:eastAsia="Times New Roman" w:hAnsi="Times New Roman" w:cs="Times New Roman"/>
          <w:sz w:val="24"/>
          <w:szCs w:val="24"/>
          <w:lang w:eastAsia="ru-RU"/>
        </w:rPr>
        <w:footnoteReference w:id="1"/>
      </w:r>
    </w:p>
    <w:p w:rsidR="00DE5D50" w:rsidRPr="0077410F" w:rsidRDefault="00DE5D50" w:rsidP="00DE5D50">
      <w:pPr>
        <w:spacing w:after="0" w:line="240" w:lineRule="auto"/>
        <w:jc w:val="center"/>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на поставку товара № ________</w:t>
      </w:r>
    </w:p>
    <w:p w:rsidR="00DE5D50" w:rsidRPr="0077410F" w:rsidRDefault="00DE5D50" w:rsidP="00DE5D50">
      <w:pPr>
        <w:spacing w:after="0" w:line="240" w:lineRule="auto"/>
        <w:ind w:firstLine="709"/>
        <w:jc w:val="both"/>
        <w:rPr>
          <w:rFonts w:ascii="Times New Roman" w:eastAsia="Times New Roman" w:hAnsi="Times New Roman" w:cs="Times New Roman"/>
          <w:sz w:val="24"/>
          <w:szCs w:val="24"/>
          <w:lang w:eastAsia="ru-RU"/>
        </w:rPr>
      </w:pPr>
    </w:p>
    <w:p w:rsidR="00DE5D50" w:rsidRPr="0077410F" w:rsidRDefault="00DE5D50" w:rsidP="00DE5D50">
      <w:pPr>
        <w:spacing w:after="0" w:line="240" w:lineRule="auto"/>
        <w:ind w:firstLine="709"/>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г. Самара                                                                                          «___»_____________20___</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 xml:space="preserve">Министерство управления финансами Самарской области, </w:t>
      </w:r>
      <w:r w:rsidR="007402B9" w:rsidRPr="0077410F">
        <w:rPr>
          <w:rFonts w:ascii="Times New Roman" w:eastAsia="Times New Roman" w:hAnsi="Times New Roman" w:cs="Times New Roman"/>
          <w:sz w:val="24"/>
          <w:szCs w:val="24"/>
          <w:lang w:eastAsia="ru-RU"/>
        </w:rPr>
        <w:t xml:space="preserve">в том числе для обеспечения нужд государственного казенного учреждения Самарской области «Центр учета и бюджетной аналитики», действующее на основании приказа министерства управления финансами Самарской области от 28.03.2019 № 01-07/20 «О наделении министерства управления финансами Самарской области полномочиями по планированию и осуществлению закупок товаров, работ, услуг для обеспечения нужд государственного казенного учреждения Самарской области «Центр учета и бюджетной аналитики», </w:t>
      </w:r>
      <w:r w:rsidRPr="0077410F">
        <w:rPr>
          <w:rFonts w:ascii="Times New Roman" w:eastAsia="Times New Roman" w:hAnsi="Times New Roman" w:cs="Times New Roman"/>
          <w:sz w:val="24"/>
          <w:szCs w:val="24"/>
          <w:lang w:eastAsia="ru-RU"/>
        </w:rPr>
        <w:t xml:space="preserve">именуемое в дальнейшем «Заказчик», в лице </w:t>
      </w:r>
      <w:r w:rsidRPr="0077410F">
        <w:rPr>
          <w:rFonts w:ascii="Times New Roman" w:eastAsia="Times New Roman" w:hAnsi="Times New Roman" w:cs="Times New Roman"/>
          <w:i/>
          <w:sz w:val="24"/>
          <w:szCs w:val="24"/>
          <w:lang w:eastAsia="ru-RU"/>
        </w:rPr>
        <w:t>(должность, Ф.И.О должностного лица, уполномоченного на подписание контракта)</w:t>
      </w:r>
      <w:r w:rsidRPr="0077410F">
        <w:rPr>
          <w:rFonts w:ascii="Times New Roman" w:eastAsia="Times New Roman" w:hAnsi="Times New Roman" w:cs="Times New Roman"/>
          <w:sz w:val="24"/>
          <w:szCs w:val="24"/>
          <w:lang w:eastAsia="ru-RU"/>
        </w:rPr>
        <w:t>, действующего на основании ___________, с одной стороны, и _________________,</w:t>
      </w:r>
    </w:p>
    <w:p w:rsidR="00DE5D50" w:rsidRPr="0077410F" w:rsidRDefault="00DE5D50" w:rsidP="00DE5D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i/>
          <w:sz w:val="24"/>
          <w:szCs w:val="24"/>
          <w:lang w:eastAsia="ru-RU"/>
        </w:rPr>
        <w:t xml:space="preserve">(полное наименование организации-поставщика), </w:t>
      </w:r>
      <w:r w:rsidRPr="0077410F">
        <w:rPr>
          <w:rFonts w:ascii="Times New Roman" w:eastAsia="Times New Roman" w:hAnsi="Times New Roman" w:cs="Times New Roman"/>
          <w:sz w:val="24"/>
          <w:szCs w:val="24"/>
          <w:lang w:eastAsia="ru-RU"/>
        </w:rPr>
        <w:t xml:space="preserve">именуемое в дальнейшем «Поставщик», в лице </w:t>
      </w:r>
      <w:r w:rsidRPr="0077410F">
        <w:rPr>
          <w:rFonts w:ascii="Times New Roman" w:eastAsia="Times New Roman" w:hAnsi="Times New Roman" w:cs="Times New Roman"/>
          <w:i/>
          <w:sz w:val="24"/>
          <w:szCs w:val="24"/>
          <w:lang w:eastAsia="ru-RU"/>
        </w:rPr>
        <w:t>(должность, Ф.И.О.</w:t>
      </w:r>
      <w:r w:rsidRPr="0077410F">
        <w:rPr>
          <w:rFonts w:ascii="Times New Roman" w:eastAsia="Times New Roman" w:hAnsi="Times New Roman" w:cs="Times New Roman"/>
          <w:sz w:val="24"/>
          <w:szCs w:val="24"/>
          <w:lang w:eastAsia="ru-RU"/>
        </w:rPr>
        <w:t xml:space="preserve"> </w:t>
      </w:r>
      <w:r w:rsidRPr="0077410F">
        <w:rPr>
          <w:rFonts w:ascii="Times New Roman" w:eastAsia="Times New Roman" w:hAnsi="Times New Roman" w:cs="Times New Roman"/>
          <w:i/>
          <w:sz w:val="24"/>
          <w:szCs w:val="24"/>
          <w:lang w:eastAsia="ru-RU"/>
        </w:rPr>
        <w:t xml:space="preserve">должностного лица, уполномоченного на подписание контракта), </w:t>
      </w:r>
      <w:r w:rsidRPr="0077410F">
        <w:rPr>
          <w:rFonts w:ascii="Times New Roman" w:eastAsia="Times New Roman" w:hAnsi="Times New Roman" w:cs="Times New Roman"/>
          <w:color w:val="000000"/>
          <w:sz w:val="24"/>
          <w:szCs w:val="24"/>
          <w:lang w:eastAsia="ru-RU"/>
        </w:rPr>
        <w:t>действующего на основании __________________________,</w:t>
      </w:r>
      <w:r w:rsidRPr="0077410F">
        <w:rPr>
          <w:rFonts w:ascii="Times New Roman" w:eastAsia="Times New Roman" w:hAnsi="Times New Roman" w:cs="Times New Roman"/>
          <w:sz w:val="24"/>
          <w:szCs w:val="24"/>
          <w:lang w:eastAsia="ru-RU"/>
        </w:rPr>
        <w:t xml:space="preserve"> с другой стороны, совместно именуемые «Стороны», в порядке, установленном</w:t>
      </w:r>
      <w:r w:rsidRPr="0077410F">
        <w:t xml:space="preserve"> </w:t>
      </w:r>
      <w:r w:rsidRPr="0077410F">
        <w:rPr>
          <w:rFonts w:ascii="Times New Roman" w:eastAsia="Times New Roman" w:hAnsi="Times New Roman" w:cs="Times New Roman"/>
          <w:sz w:val="24"/>
          <w:szCs w:val="24"/>
          <w:lang w:eastAsia="ru-RU"/>
        </w:rPr>
        <w:t xml:space="preserve">Федеральным законом </w:t>
      </w:r>
      <w:r w:rsidRPr="0077410F">
        <w:rPr>
          <w:rFonts w:ascii="Times New Roman" w:eastAsia="Times New Roman" w:hAnsi="Times New Roman" w:cs="Times New Roman"/>
          <w:sz w:val="24"/>
          <w:szCs w:val="24"/>
          <w:lang w:eastAsia="ru-RU"/>
        </w:rPr>
        <w:br/>
        <w:t>«О контрактной системе в сфере закупок товаров, работ, услуг для обеспечения государственных и муниципальных нужд» от 05.04.2013 № 44-ФЗ (далее – Закон о контрактной системе), заключили настоящий государственный контракт (далее по тексту – контракт) о нижеследующем.</w:t>
      </w:r>
    </w:p>
    <w:p w:rsidR="00AD28BF" w:rsidRPr="0077410F" w:rsidRDefault="00AD28BF" w:rsidP="00DE5D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E5D50" w:rsidRPr="0077410F" w:rsidRDefault="00DE5D50" w:rsidP="00DE5D50">
      <w:pPr>
        <w:widowControl w:val="0"/>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1. Общие положения</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1.1. Основанием для заключения контракта является ____________________.</w:t>
      </w:r>
      <w:r w:rsidRPr="0077410F">
        <w:rPr>
          <w:rStyle w:val="ac"/>
          <w:rFonts w:ascii="Times New Roman" w:eastAsia="Times New Roman" w:hAnsi="Times New Roman" w:cs="Times New Roman"/>
          <w:sz w:val="24"/>
          <w:szCs w:val="24"/>
          <w:lang w:eastAsia="ru-RU"/>
        </w:rPr>
        <w:footnoteReference w:id="2"/>
      </w:r>
      <w:r w:rsidRPr="0077410F">
        <w:rPr>
          <w:rFonts w:ascii="Times New Roman" w:eastAsia="Times New Roman" w:hAnsi="Times New Roman" w:cs="Times New Roman"/>
          <w:sz w:val="24"/>
          <w:szCs w:val="24"/>
          <w:lang w:eastAsia="ru-RU"/>
        </w:rPr>
        <w:t xml:space="preserve"> </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1.2. Лицами, уполномоченными Сторонами на предоставление сведений и документов в рамках исполнения настоящего контракта (далее – уполномоченное лицо) являются:</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1.2.1. От Заказчика:</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______________________________________________(ФИО, должность, контакты)</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______________________________________________(ФИО, должность, контакты)</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 xml:space="preserve">1.2.2. От Поставщика </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______________________________________________(ФИО, должность, контакты)</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______________________________________________(ФИО, должность, контакты)</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Перечень указанных лиц может быть изменен или дополнен Стороной посредством письменного уведомления другой Стороны с указанием соответствующих сведений уполномоченного лица.</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lastRenderedPageBreak/>
        <w:t>1.3. По обоюдному согласию Сторон</w:t>
      </w:r>
      <w:r w:rsidRPr="0077410F">
        <w:rPr>
          <w:rFonts w:ascii="Times New Roman" w:hAnsi="Times New Roman" w:cs="Times New Roman"/>
          <w:sz w:val="24"/>
          <w:szCs w:val="24"/>
        </w:rPr>
        <w:t xml:space="preserve"> копии </w:t>
      </w:r>
      <w:r w:rsidRPr="0077410F">
        <w:rPr>
          <w:rFonts w:ascii="Times New Roman" w:eastAsia="Times New Roman" w:hAnsi="Times New Roman" w:cs="Times New Roman"/>
          <w:sz w:val="24"/>
          <w:szCs w:val="24"/>
          <w:lang w:eastAsia="ru-RU"/>
        </w:rPr>
        <w:t xml:space="preserve">уведомлений и писем по вопросам исполнения настоящего контракта могут направляться  посредством электронной или иной связи, позволяющей достоверно установить факт получения документа. </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Общий срок для рассмотрения Сторонами письменных уведомлений и писем по вопросам исполнения настоящего контракта составляет десять календарных дней со дня получения Стороной, за исключением случаев, когда иной срок указан в настоящем контракте.</w:t>
      </w:r>
    </w:p>
    <w:p w:rsidR="00DE5D50" w:rsidRPr="0077410F" w:rsidRDefault="00DE5D50" w:rsidP="00DE5D50">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1.4. Идентификационный код закупки _________________.</w:t>
      </w:r>
      <w:r w:rsidRPr="0077410F">
        <w:rPr>
          <w:rStyle w:val="ac"/>
          <w:rFonts w:ascii="Times New Roman" w:eastAsia="Times New Roman" w:hAnsi="Times New Roman" w:cs="Times New Roman"/>
          <w:sz w:val="24"/>
          <w:szCs w:val="24"/>
          <w:lang w:eastAsia="ru-RU"/>
        </w:rPr>
        <w:footnoteReference w:id="3"/>
      </w:r>
    </w:p>
    <w:p w:rsidR="00DE5D50" w:rsidRPr="0077410F" w:rsidRDefault="00DE5D50" w:rsidP="00DE5D50">
      <w:pPr>
        <w:widowControl w:val="0"/>
        <w:autoSpaceDE w:val="0"/>
        <w:autoSpaceDN w:val="0"/>
        <w:adjustRightInd w:val="0"/>
        <w:spacing w:before="240" w:line="240" w:lineRule="auto"/>
        <w:ind w:firstLine="709"/>
        <w:jc w:val="center"/>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2. Предмет контракта</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2.1. По настоящему контракту Поставщик обязуется осуществить комплекс организационных, административных и юридически значимых действий по поставке _________________________  (далее – товар).</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2.2. По настоящему контракту Заказчик обязуется в порядке, установленном настоящим контрактом, осуществить комплекс организационных, административных и юридически значимых действий по приемке товара и его оплате.</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2.3. Наименование, количество, характеристика, место и срок поставки, стоимость единицы каждого вида товара указываются в Спецификации (приложение № 1 к контракту) и  (или) Техническом задании (приложение № 2 к контракту)</w:t>
      </w:r>
      <w:r w:rsidRPr="0077410F">
        <w:rPr>
          <w:rStyle w:val="ac"/>
          <w:rFonts w:ascii="Times New Roman" w:eastAsia="Times New Roman" w:hAnsi="Times New Roman" w:cs="Times New Roman"/>
          <w:sz w:val="24"/>
          <w:szCs w:val="24"/>
          <w:lang w:eastAsia="ru-RU"/>
        </w:rPr>
        <w:footnoteReference w:id="4"/>
      </w:r>
      <w:r w:rsidRPr="0077410F">
        <w:rPr>
          <w:rFonts w:ascii="Times New Roman" w:eastAsia="Times New Roman" w:hAnsi="Times New Roman" w:cs="Times New Roman"/>
          <w:sz w:val="24"/>
          <w:szCs w:val="24"/>
          <w:lang w:eastAsia="ru-RU"/>
        </w:rPr>
        <w:t>.</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2.4. Заказчик оставляет за собой право при заключении контракта увеличить количество поставляемого товара в соответствии с частью 18 статьи 34 Закона о контрактной системе.</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2.5. При исполнении контракта не допускается перемена поставщика, за исключением случая,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5D50" w:rsidRPr="0077410F" w:rsidRDefault="00DE5D50" w:rsidP="00DE5D50">
      <w:pPr>
        <w:widowControl w:val="0"/>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3. Цена контракта и порядок расчетов</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3.1 Цена контракта составляет _____ (</w:t>
      </w:r>
      <w:r w:rsidRPr="0077410F">
        <w:rPr>
          <w:rFonts w:ascii="Times New Roman" w:eastAsia="Times New Roman" w:hAnsi="Times New Roman" w:cs="Times New Roman"/>
          <w:i/>
          <w:sz w:val="24"/>
          <w:szCs w:val="24"/>
          <w:lang w:eastAsia="ru-RU"/>
        </w:rPr>
        <w:t xml:space="preserve">сумма прописью), </w:t>
      </w:r>
      <w:r w:rsidRPr="0077410F">
        <w:rPr>
          <w:rFonts w:ascii="Times New Roman" w:eastAsia="Times New Roman" w:hAnsi="Times New Roman" w:cs="Times New Roman"/>
          <w:sz w:val="24"/>
          <w:szCs w:val="24"/>
          <w:lang w:eastAsia="ru-RU"/>
        </w:rPr>
        <w:t>в том числе НДС по ставке __% ___</w:t>
      </w:r>
      <w:r w:rsidRPr="0077410F">
        <w:rPr>
          <w:rFonts w:ascii="Times New Roman" w:eastAsia="Times New Roman" w:hAnsi="Times New Roman" w:cs="Times New Roman"/>
          <w:i/>
          <w:sz w:val="24"/>
          <w:szCs w:val="24"/>
          <w:lang w:eastAsia="ru-RU"/>
        </w:rPr>
        <w:t>(сумма прописью).</w:t>
      </w:r>
      <w:r w:rsidRPr="0077410F">
        <w:rPr>
          <w:rStyle w:val="ac"/>
          <w:rFonts w:ascii="Times New Roman" w:eastAsia="Times New Roman" w:hAnsi="Times New Roman" w:cs="Times New Roman"/>
          <w:sz w:val="24"/>
          <w:szCs w:val="24"/>
          <w:lang w:eastAsia="ru-RU"/>
        </w:rPr>
        <w:footnoteReference w:id="5"/>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3.2. Источником финансирования настоящего контракта являются средства бюджета Самарско</w:t>
      </w:r>
      <w:r w:rsidR="007402B9" w:rsidRPr="0077410F">
        <w:rPr>
          <w:rFonts w:ascii="Times New Roman" w:eastAsia="Times New Roman" w:hAnsi="Times New Roman" w:cs="Times New Roman"/>
          <w:sz w:val="24"/>
          <w:szCs w:val="24"/>
          <w:lang w:eastAsia="ru-RU"/>
        </w:rPr>
        <w:t>й области, в том числе по годам</w:t>
      </w:r>
      <w:r w:rsidRPr="0077410F">
        <w:rPr>
          <w:rStyle w:val="ac"/>
          <w:rFonts w:ascii="Times New Roman" w:eastAsia="Times New Roman" w:hAnsi="Times New Roman" w:cs="Times New Roman"/>
          <w:sz w:val="24"/>
          <w:szCs w:val="24"/>
          <w:lang w:eastAsia="ru-RU"/>
        </w:rPr>
        <w:footnoteReference w:id="6"/>
      </w:r>
      <w:r w:rsidR="007402B9" w:rsidRPr="0077410F">
        <w:rPr>
          <w:rFonts w:ascii="Times New Roman" w:eastAsia="Times New Roman" w:hAnsi="Times New Roman" w:cs="Times New Roman"/>
          <w:sz w:val="24"/>
          <w:szCs w:val="24"/>
          <w:lang w:eastAsia="ru-RU"/>
        </w:rPr>
        <w:t>:</w:t>
      </w:r>
    </w:p>
    <w:p w:rsidR="007402B9" w:rsidRPr="0077410F" w:rsidRDefault="007402B9" w:rsidP="007402B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 xml:space="preserve">- для нужд министерства управления финансами Самарской области на _____ год - </w:t>
      </w:r>
      <w:proofErr w:type="spellStart"/>
      <w:r w:rsidRPr="0077410F">
        <w:rPr>
          <w:rFonts w:ascii="Times New Roman" w:eastAsia="Times New Roman" w:hAnsi="Times New Roman" w:cs="Times New Roman"/>
          <w:sz w:val="24"/>
          <w:szCs w:val="24"/>
          <w:lang w:eastAsia="ru-RU"/>
        </w:rPr>
        <w:t>____рублей</w:t>
      </w:r>
      <w:proofErr w:type="spellEnd"/>
      <w:r w:rsidRPr="0077410F">
        <w:rPr>
          <w:rFonts w:ascii="Times New Roman" w:eastAsia="Times New Roman" w:hAnsi="Times New Roman" w:cs="Times New Roman"/>
          <w:sz w:val="24"/>
          <w:szCs w:val="24"/>
          <w:lang w:eastAsia="ru-RU"/>
        </w:rPr>
        <w:t>;</w:t>
      </w:r>
    </w:p>
    <w:p w:rsidR="007402B9" w:rsidRPr="0077410F" w:rsidRDefault="007402B9" w:rsidP="007402B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 для нужд государственного казенного учреждения Самарской области «Центр учета и бюджетной аналитики» на ___ год - ___ рублей.</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3.3.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w:t>
      </w:r>
      <w:r w:rsidR="00AD28BF" w:rsidRPr="0077410F">
        <w:rPr>
          <w:rFonts w:ascii="Times New Roman" w:eastAsia="Times New Roman" w:hAnsi="Times New Roman" w:cs="Times New Roman"/>
          <w:sz w:val="24"/>
          <w:szCs w:val="24"/>
          <w:lang w:eastAsia="ru-RU"/>
        </w:rPr>
        <w:t>,</w:t>
      </w:r>
      <w:r w:rsidRPr="0077410F">
        <w:rPr>
          <w:rFonts w:ascii="Times New Roman" w:eastAsia="Times New Roman" w:hAnsi="Times New Roman" w:cs="Times New Roman"/>
          <w:sz w:val="24"/>
          <w:szCs w:val="24"/>
          <w:lang w:eastAsia="ru-RU"/>
        </w:rPr>
        <w:t xml:space="preserve"> уменьшаются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3.4. Цена контракта является твердой и определяется на весь срок исполнения контракта.</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lastRenderedPageBreak/>
        <w:t>3.5. Цена контракта может быть изменена в следующих случаях:</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3.5.1.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 Соответствующие изменения положений контракта осуществляются путем подписания Сторонами дополнительного соглашения к настоящему контракту.</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3.5.2. Цена контракта может быть изменена по соглашению Сторон при наличии у Заказчика потребности в увеличении или уменьшении предусмотренного настоящим контрактом количества товаров. Данное изменение осуществляется в пределах десяти процентов от общего количества товаров, являющихся предметом настоящего контракта. При этом цена контракта увеличивается или уменьшается пропорционально изменившемуся количеству товара исходя из установленной в контракте цены единица товара, но не более чем на десять процентов от цены контракта.</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3.5.3. Цена контракта может быть изменена по соглашению Сторон в случаях, предусмотренных пунктом 6 статьи 161 Бюджетного кодекса Российской Федерации, при уменьшении ранее доведенных до Заказчика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предусмотренных контрактом.</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3.6. Цена контракта включает в себя стоимость товара с учетом налоговых платежей, расходы, связанные с упаковкой, маркировкой, доставкой, погрузкой, хранением, таможенными пошлинами, декларированием, страхованием, мониторингом качества и другими накладными расходами и обязательными платежами Поставщика в соответствии с действующим законодательством, включая расходы на выполнение требований, установленных Заказчиком, в том числе требований по устранению недостатков товаров и иные расходы, связанные с исполнением обязательств по настоящему контракту.</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 xml:space="preserve">3.7. Расчет с Поставщиком за поставленный Товар осуществляется Заказчиком в рублях Российской Федерации. Оплата по контракту осуществляется по безналичному расчету путем перечисления Заказчиком денежных средств на расчетный счет Поставщика, указанный в контракте. </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3.8. Оплата производится Заказчиком по факту поставки товара в соответствии с порядком, указанным в настоящем контракте, в течение ____ дней</w:t>
      </w:r>
      <w:r w:rsidRPr="0077410F">
        <w:rPr>
          <w:rStyle w:val="ac"/>
          <w:rFonts w:ascii="Times New Roman" w:eastAsia="Times New Roman" w:hAnsi="Times New Roman" w:cs="Times New Roman"/>
          <w:sz w:val="24"/>
          <w:szCs w:val="24"/>
          <w:lang w:eastAsia="ru-RU"/>
        </w:rPr>
        <w:footnoteReference w:id="7"/>
      </w:r>
      <w:r w:rsidRPr="0077410F">
        <w:rPr>
          <w:rFonts w:ascii="Times New Roman" w:eastAsia="Times New Roman" w:hAnsi="Times New Roman" w:cs="Times New Roman"/>
          <w:sz w:val="24"/>
          <w:szCs w:val="24"/>
          <w:lang w:eastAsia="ru-RU"/>
        </w:rPr>
        <w:t xml:space="preserve"> после подписания Заказчиком всех необходимых документов на товар, предусмотренных разделом 7 настоящего контракта</w:t>
      </w:r>
      <w:r w:rsidR="00AD28BF" w:rsidRPr="0077410F">
        <w:rPr>
          <w:rFonts w:ascii="Times New Roman" w:eastAsia="Times New Roman" w:hAnsi="Times New Roman" w:cs="Times New Roman"/>
          <w:sz w:val="24"/>
          <w:szCs w:val="24"/>
          <w:lang w:eastAsia="ru-RU"/>
        </w:rPr>
        <w:t>,</w:t>
      </w:r>
      <w:r w:rsidRPr="0077410F">
        <w:rPr>
          <w:rFonts w:ascii="Times New Roman" w:eastAsia="Times New Roman" w:hAnsi="Times New Roman" w:cs="Times New Roman"/>
          <w:sz w:val="24"/>
          <w:szCs w:val="24"/>
          <w:lang w:eastAsia="ru-RU"/>
        </w:rPr>
        <w:t xml:space="preserve"> и действующим законодательством.</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3.9. Датой (днем) оплаты товара считается дата (день) списания денежных средств с лицевого счета Заказчика. С момента оплаты обязательства Заказчика считаются исполненными.</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7410F">
        <w:rPr>
          <w:rFonts w:ascii="Times New Roman" w:eastAsia="Times New Roman" w:hAnsi="Times New Roman" w:cs="Times New Roman"/>
          <w:sz w:val="24"/>
          <w:szCs w:val="24"/>
          <w:lang w:eastAsia="ru-RU"/>
        </w:rPr>
        <w:t xml:space="preserve">3.10. Стороны при необходимости </w:t>
      </w:r>
      <w:r w:rsidRPr="0077410F">
        <w:rPr>
          <w:rFonts w:ascii="Times New Roman" w:eastAsia="Times New Roman" w:hAnsi="Times New Roman" w:cs="Times New Roman"/>
          <w:color w:val="000000"/>
          <w:sz w:val="24"/>
          <w:szCs w:val="24"/>
          <w:lang w:eastAsia="ru-RU"/>
        </w:rPr>
        <w:t>производят сверку взаиморасчетов.</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color w:val="000000"/>
          <w:sz w:val="24"/>
          <w:szCs w:val="24"/>
          <w:lang w:eastAsia="ru-RU"/>
        </w:rPr>
        <w:t xml:space="preserve">3.11. </w:t>
      </w:r>
      <w:r w:rsidRPr="0077410F">
        <w:rPr>
          <w:rFonts w:ascii="Times New Roman" w:eastAsia="Times New Roman" w:hAnsi="Times New Roman" w:cs="Times New Roman"/>
          <w:sz w:val="24"/>
          <w:szCs w:val="24"/>
          <w:lang w:eastAsia="ru-RU"/>
        </w:rPr>
        <w:t>В случае неисполнения или ненадлежащего исполнения Поставщиком обязательств, предусмотренных контрактом, в акте приема-передачи товара Заказчик вправе сделать соответствующую запись о сумме начисленной неустойки (штрафа, пени) и произвести оплату по контракту за вычетом соответствующего размера неустойки (штрафа, пени). Исполнение обязательства Поставщика по перечислению неустойки (штрафа, пени) в доход бюджетов бюджетной системы Российской Федерации в данном случае возлагается на Заказчика и осуществляется последним на основании платежного документа с указанием Поставщика, за которого осуществляется перечисление неустойки (штрафа, пени) в доход соответствующего бюджета.</w:t>
      </w:r>
    </w:p>
    <w:p w:rsidR="00DE5D50" w:rsidRPr="0077410F" w:rsidRDefault="00DE5D50" w:rsidP="00DE5D50">
      <w:pPr>
        <w:widowControl w:val="0"/>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 Права и обязанности Сторон</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lastRenderedPageBreak/>
        <w:t>4.1. Права Заказчика.</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4.1.1. Требовать надлежащего исполнения обязательств по настоящему контракту, в том числе поставки товара, соответствующего по комплектности, качеству, объемам, ассортименту, срокам его поставки и иным требованиям, предусмотренным настоящим контрактом и действующим законодательством.</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 xml:space="preserve">4.1.2. </w:t>
      </w:r>
      <w:r w:rsidR="00321A73" w:rsidRPr="0077410F">
        <w:rPr>
          <w:rFonts w:ascii="Times New Roman" w:eastAsia="Times New Roman" w:hAnsi="Times New Roman" w:cs="Times New Roman"/>
          <w:sz w:val="24"/>
          <w:szCs w:val="24"/>
          <w:lang w:eastAsia="ru-RU"/>
        </w:rPr>
        <w:t>Привлекать экспертов, экспертные организации к проведению экспертизы поставленного товара и для проверки соответствия исполнения Поставщиком обязательств по Контракту требованиям, установленным Контрактом</w:t>
      </w:r>
      <w:r w:rsidRPr="0077410F">
        <w:rPr>
          <w:rFonts w:ascii="Times New Roman" w:eastAsia="Times New Roman" w:hAnsi="Times New Roman" w:cs="Times New Roman"/>
          <w:sz w:val="24"/>
          <w:szCs w:val="24"/>
          <w:lang w:eastAsia="ru-RU"/>
        </w:rPr>
        <w:t>.</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4.1.3. Требовать безвозмездной замены товара, не отвечающего условиям настоящего контракта, документации, использовавшейся при проведении отбора поставщика, если  устранение выявленных недостатков невозможно либо нецелесообразно в силу временных затрат.</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 xml:space="preserve">4.1.4. Требовать от Поставщика предоставления надлежаще оформленных документов, подтверждающих исполнение принятых им обязательств. </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4.1.</w:t>
      </w:r>
      <w:r w:rsidR="00B7244D" w:rsidRPr="0077410F">
        <w:rPr>
          <w:rFonts w:ascii="Times New Roman" w:eastAsia="Times New Roman" w:hAnsi="Times New Roman" w:cs="Times New Roman"/>
          <w:sz w:val="24"/>
          <w:szCs w:val="24"/>
          <w:lang w:eastAsia="ru-RU"/>
        </w:rPr>
        <w:t>5</w:t>
      </w:r>
      <w:r w:rsidRPr="0077410F">
        <w:rPr>
          <w:rFonts w:ascii="Times New Roman" w:eastAsia="Times New Roman" w:hAnsi="Times New Roman" w:cs="Times New Roman"/>
          <w:sz w:val="24"/>
          <w:szCs w:val="24"/>
          <w:lang w:eastAsia="ru-RU"/>
        </w:rPr>
        <w:t>. В любое время и любыми не запрещенными законом способами контролировать и проверять исполнение Поставщиком обязательств по настоящему контракту.</w:t>
      </w:r>
    </w:p>
    <w:p w:rsidR="00DE5D50" w:rsidRPr="0077410F" w:rsidRDefault="00B7244D"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4.1.6</w:t>
      </w:r>
      <w:r w:rsidR="00DE5D50" w:rsidRPr="0077410F">
        <w:rPr>
          <w:rFonts w:ascii="Times New Roman" w:eastAsia="Times New Roman" w:hAnsi="Times New Roman" w:cs="Times New Roman"/>
          <w:sz w:val="24"/>
          <w:szCs w:val="24"/>
          <w:lang w:eastAsia="ru-RU"/>
        </w:rPr>
        <w:t>. В случае невыполнения Поставщиком обязанностей, предусмотренных п. 4.4. настоящего контракта и действующим законодательством, инициировать расторжение настоящего контракта в порядке, установленном действующим законодательством и настоящим контрактом.</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4.2. Обязанности Заказчика.</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4.2.1. Рассматривать письменные уведомления и письма по вопросам исполнения настоящего контракта в порядке и сроки, установленные в настоящем контракте.</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4.2.2. Участвовать в приемке товаров, являющихся предметом настоящего контракта</w:t>
      </w:r>
      <w:r w:rsidR="00321A73" w:rsidRPr="0077410F">
        <w:rPr>
          <w:rFonts w:ascii="Times New Roman" w:eastAsia="Times New Roman" w:hAnsi="Times New Roman" w:cs="Times New Roman"/>
          <w:sz w:val="24"/>
          <w:szCs w:val="24"/>
          <w:lang w:eastAsia="ru-RU"/>
        </w:rPr>
        <w:t>,</w:t>
      </w:r>
      <w:r w:rsidRPr="0077410F">
        <w:rPr>
          <w:rFonts w:ascii="Times New Roman" w:eastAsia="Times New Roman" w:hAnsi="Times New Roman" w:cs="Times New Roman"/>
          <w:sz w:val="24"/>
          <w:szCs w:val="24"/>
          <w:lang w:eastAsia="ru-RU"/>
        </w:rPr>
        <w:t xml:space="preserve"> при условии выполнения Поставщиком условий по своевременному уведомлению и надлежащему оформлению документов, необходимых для приемки.</w:t>
      </w:r>
    </w:p>
    <w:p w:rsidR="00321A73" w:rsidRPr="0077410F" w:rsidRDefault="00321A73" w:rsidP="00321A7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4.2.3. В случае полного или частичного невыполнения условий настоящего контракта требовать у Поставщика соответствующего возмещения, уплату неустоек (штрафов, пеней).</w:t>
      </w:r>
    </w:p>
    <w:p w:rsidR="00DE5D50" w:rsidRPr="0077410F" w:rsidRDefault="00321A73"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4.2.4</w:t>
      </w:r>
      <w:r w:rsidR="00DE5D50" w:rsidRPr="0077410F">
        <w:rPr>
          <w:rFonts w:ascii="Times New Roman" w:eastAsia="Times New Roman" w:hAnsi="Times New Roman" w:cs="Times New Roman"/>
          <w:sz w:val="24"/>
          <w:szCs w:val="24"/>
          <w:lang w:eastAsia="ru-RU"/>
        </w:rPr>
        <w:t>. Осуществлять оплату товаров, являющихся предметом настоящего контракта, в установленном контрактом порядке.</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4.2.</w:t>
      </w:r>
      <w:r w:rsidR="00321A73" w:rsidRPr="0077410F">
        <w:rPr>
          <w:rFonts w:ascii="Times New Roman" w:eastAsia="Times New Roman" w:hAnsi="Times New Roman" w:cs="Times New Roman"/>
          <w:sz w:val="24"/>
          <w:szCs w:val="24"/>
          <w:lang w:eastAsia="ru-RU"/>
        </w:rPr>
        <w:t>5</w:t>
      </w:r>
      <w:r w:rsidRPr="0077410F">
        <w:rPr>
          <w:rFonts w:ascii="Times New Roman" w:eastAsia="Times New Roman" w:hAnsi="Times New Roman" w:cs="Times New Roman"/>
          <w:sz w:val="24"/>
          <w:szCs w:val="24"/>
          <w:lang w:eastAsia="ru-RU"/>
        </w:rPr>
        <w:t>. В случае изменения реквизитов Заказчика, указанных в настоящем контракте, в течение 10 рабочих дней в письменной форме уведомить об этом Поставщика.</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4.2.</w:t>
      </w:r>
      <w:r w:rsidR="00321A73" w:rsidRPr="0077410F">
        <w:rPr>
          <w:rFonts w:ascii="Times New Roman" w:eastAsia="Times New Roman" w:hAnsi="Times New Roman" w:cs="Times New Roman"/>
          <w:sz w:val="24"/>
          <w:szCs w:val="24"/>
          <w:lang w:eastAsia="ru-RU"/>
        </w:rPr>
        <w:t>6</w:t>
      </w:r>
      <w:r w:rsidRPr="0077410F">
        <w:rPr>
          <w:rFonts w:ascii="Times New Roman" w:eastAsia="Times New Roman" w:hAnsi="Times New Roman" w:cs="Times New Roman"/>
          <w:sz w:val="24"/>
          <w:szCs w:val="24"/>
          <w:lang w:eastAsia="ru-RU"/>
        </w:rPr>
        <w:t xml:space="preserve">. Осуществлять контроль за исполнением обязательств субподрядчиком, соисполнителем в рамках исполнения контракта, в случае, если документацией о закупке предусмотрено право привлечения субподрядчиков, соисполнителей и Поставщиком заключены договоры субподряда, </w:t>
      </w:r>
      <w:proofErr w:type="spellStart"/>
      <w:r w:rsidRPr="0077410F">
        <w:rPr>
          <w:rFonts w:ascii="Times New Roman" w:eastAsia="Times New Roman" w:hAnsi="Times New Roman" w:cs="Times New Roman"/>
          <w:sz w:val="24"/>
          <w:szCs w:val="24"/>
          <w:lang w:eastAsia="ru-RU"/>
        </w:rPr>
        <w:t>соисполнения</w:t>
      </w:r>
      <w:proofErr w:type="spellEnd"/>
      <w:r w:rsidRPr="0077410F">
        <w:rPr>
          <w:rFonts w:ascii="Times New Roman" w:eastAsia="Times New Roman" w:hAnsi="Times New Roman" w:cs="Times New Roman"/>
          <w:sz w:val="24"/>
          <w:szCs w:val="24"/>
          <w:lang w:eastAsia="ru-RU"/>
        </w:rPr>
        <w:t>.</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4.3. Права Поставщика.</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4.3.1. Требовать от Заказчика выполнения обусловленных настоящим контрактом обязательств.</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4.3.2. Участвовать в мероприятиях, проводимых Заказчиком при непосредственной приемке товара в месте поставки товара, являющегося предметом настоящего контракта.</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4.3.3. Представлять письменные возражения и обосновывающие документы в случае выставления Заказчиком претензий относительно неисполнения, ненадлежащего исполнения обязательств по настоящему контракту.</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4.3.4. Привлечь к исполнению своих обязательств по контракту других лиц – субподрядчиков, соисполнителей.</w:t>
      </w:r>
      <w:r w:rsidRPr="0077410F">
        <w:rPr>
          <w:rStyle w:val="ac"/>
          <w:rFonts w:ascii="Times New Roman" w:eastAsia="Times New Roman" w:hAnsi="Times New Roman" w:cs="Times New Roman"/>
          <w:sz w:val="24"/>
          <w:szCs w:val="24"/>
          <w:lang w:eastAsia="ru-RU"/>
        </w:rPr>
        <w:footnoteReference w:id="8"/>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lastRenderedPageBreak/>
        <w:t>4.3.5. В случае неисполнения или ненадлежащего исполнения субподрядчиком, соисполнителем обязательств, предусмотренных договором, заключенным с поставщиком (подрядчиком, исполнителем), осуществлять замену субподрядчика, соисполнителя, с которым ранее был заключен договор, на другого субподрядчика, соисполнителя.</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4.3.6. Отказаться от изменения существенных условий контракта, предложенных Заказчиком.</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4.4. Обязанности Поставщика.</w:t>
      </w:r>
      <w:r w:rsidRPr="0077410F">
        <w:rPr>
          <w:rStyle w:val="ac"/>
          <w:rFonts w:ascii="Times New Roman" w:eastAsia="Times New Roman" w:hAnsi="Times New Roman" w:cs="Times New Roman"/>
          <w:sz w:val="24"/>
          <w:szCs w:val="24"/>
          <w:lang w:eastAsia="ru-RU"/>
        </w:rPr>
        <w:footnoteReference w:id="9"/>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4.4.1. Обеспечивать поставку товара, являющегося предметом настоящего контракта, в соответствии с требованиями действующего законодательства, условиями настоящего контракта, а в случае отсутствия в контракте каких-либо требований и условий – в соответствии с обычно предъявляемыми требованиями и условиями.</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4.4.2. Осуществлять замену товара по требованию Заказчика в случае выявления нарушений условий контракта.</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4.4.3. Подготавливать, оформлять и представлять Заказчику все необходимые документы, подтверждающие исполнение обязательств по контракту, в том числе документы к товарам, подтверждающие их качество и безопасность в соответствии с действующим законодательством и настоящим контрактом.</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4.4.4. Выполнять гарантийные обязательства в отношении товара в течение всего периода действия гарантий, в соответствии с условиями настоящего контракта.</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4.4.5. Своевременно предоставлять достоверную информацию о ходе исполнения своих обязательств, заблаговременно информировать Заказчика обо всех обстоятельствах, которые могут затруднить либо задержать исполнение настоящего контракта, либо сделать исполнение отдельных его условий невозможными.</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4.4.6. По запросам экспертных и иных организаций, указанных в пункте 4.1.2 настоящего контракта представлять все необходимые документы и сведения, письменные и устные пояснения, а также всячески содействовать при экспертизе или иной проверке в отношении товаров, являющихся предметом настоящего контракта.</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4.4.7. Предоставлять информацию о всех соисполнителях, субподрядчиках, заключивших договор или договоры с Поставщиком, цена которого или общая цена которых составляет более чем десять процентов цены контракта.</w:t>
      </w:r>
      <w:r w:rsidRPr="0077410F">
        <w:rPr>
          <w:rStyle w:val="ac"/>
          <w:rFonts w:ascii="Times New Roman" w:eastAsia="Times New Roman" w:hAnsi="Times New Roman" w:cs="Times New Roman"/>
          <w:sz w:val="24"/>
          <w:szCs w:val="24"/>
          <w:lang w:eastAsia="ru-RU"/>
        </w:rPr>
        <w:footnoteReference w:id="10"/>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Указанная информация предоставляется Заказчику Поставщиком в течение десяти дней с момента заключения соответствующего договора.</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4.4.8. В случае установления уполномоченными контролирующими органами фактов оплаты Заказчиком товаров сверх фактически поставленного количества товара и/или по завышенной цене осуществить возврат Заказчику излишне уплаченных денежных средств</w:t>
      </w:r>
      <w:r w:rsidRPr="0077410F">
        <w:t xml:space="preserve"> </w:t>
      </w:r>
      <w:r w:rsidRPr="0077410F">
        <w:rPr>
          <w:rFonts w:ascii="Times New Roman" w:eastAsia="Times New Roman" w:hAnsi="Times New Roman" w:cs="Times New Roman"/>
          <w:sz w:val="24"/>
          <w:szCs w:val="24"/>
          <w:lang w:eastAsia="ru-RU"/>
        </w:rPr>
        <w:t>в течение 10 календарных дней с момента получения соответствующего требования.</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4.4.9. В случае изменения реквизитов Поставщика, указанных в настоящем контракте, в течение 10 рабочих дней в письменной форме уведомить об этом Заказчика.</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4.4.10. Привлекать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(далее - субподрядчики, соисполнители) в объеме____</w:t>
      </w:r>
      <w:r w:rsidRPr="0077410F">
        <w:t xml:space="preserve"> </w:t>
      </w:r>
      <w:r w:rsidRPr="0077410F">
        <w:rPr>
          <w:rFonts w:ascii="Times New Roman" w:eastAsia="Times New Roman" w:hAnsi="Times New Roman" w:cs="Times New Roman"/>
          <w:sz w:val="24"/>
          <w:szCs w:val="24"/>
          <w:lang w:eastAsia="ru-RU"/>
        </w:rPr>
        <w:t>процентов от цены контракта, но не менее 5 процентов от цены контракта.</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lastRenderedPageBreak/>
        <w:t>4.4.11. В срок не более 5 рабочих дней со дня заключения договора с субподрядчиком, соисполнителем представить Заказчику:</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а)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б) копию договора (договоров), заключенного с субподрядчиком, соисполнителем, заверенную поставщиком (подрядчиком, исполнителем).</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4.4.12. В случае замены субподрядчика, соисполнителя на этапе исполнения контракта на другого субподрядчика, соисполнителя представлять заказчику документы, указанные в пункте 4.4.11. настоящего контракта, в течение 5 дней со дня заключения договора с новым субподрядчиком, соисполнителем.</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4.4.13. В течение 10 рабочих дней со дня оплаты поставщиком (подрядчиком, исполнителем) выполненных обязательств по договору с субподрядчиком, соисполнителем представлять заказчику следующие документы:</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а) копии документов о приемке поставленного товара, выполненной работы, оказанной услуги, которые являются предметом договора, заключенного между поставщиком (подрядчиком, исполнителем) и привлеченным им субподрядчиком, соисполнителем;</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б) копии платежных поручений, подтверждающих перечисление денежных средств поставщиком (подрядчиком, исполнителем) субподрядчику, соисполнителю, - в случае, если договором, заключенным между поставщиком (подрядчиком, исполнителем) и привлеченным им субподрядчиком, соисполнителем, предусмотрена оплата выполненных обязательств до срока оплаты поставленных товаров, выполненных работ, оказанных услуг,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 поставщиком (подрядчиком, исполнителем) обязательств, выполненных субподрядчиком, соисполнителем).</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4.4.14. Оплачивать поставленные субподрядчиком, соисполнителем товары, выполненные работы (ее результаты), оказанные услуги, отдельные этапы исполнения договора, заключенного с таким субподрядчиком, соисполнителем, в течение 15 рабочих дней с даты подписания поставщиком (подрядчиком, исполнителем) документа о приемке товара, выполненной работы (ее результатов), оказанной услуги, отдельных этапов исполнения договора».</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4.4.15. Нести иные обязанности в соответствии с действующим законодательством и условиями настоящего контракта.</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5D50" w:rsidRPr="0077410F" w:rsidRDefault="00DE5D50" w:rsidP="00DE5D50">
      <w:pPr>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5. Основания и порядок изменения условий контракта</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5.1. Любые изменения условий настоящего контракта осуществляются в письменной форме и считаются действительными с даты подписания соответствующего дополнительного соглашения Сторонами,</w:t>
      </w:r>
      <w:r w:rsidRPr="0077410F">
        <w:rPr>
          <w:rFonts w:ascii="Courier New" w:eastAsia="Times New Roman" w:hAnsi="Courier New" w:cs="Courier New"/>
          <w:sz w:val="20"/>
          <w:szCs w:val="20"/>
          <w:lang w:eastAsia="ru-RU"/>
        </w:rPr>
        <w:t xml:space="preserve"> </w:t>
      </w:r>
      <w:r w:rsidRPr="0077410F">
        <w:rPr>
          <w:rFonts w:ascii="Times New Roman" w:eastAsia="Times New Roman" w:hAnsi="Times New Roman" w:cs="Times New Roman"/>
          <w:sz w:val="24"/>
          <w:szCs w:val="24"/>
          <w:lang w:eastAsia="ru-RU"/>
        </w:rPr>
        <w:t>за исключением случаев,</w:t>
      </w:r>
      <w:r w:rsidR="00321A73" w:rsidRPr="0077410F">
        <w:rPr>
          <w:rFonts w:ascii="Times New Roman" w:eastAsia="Times New Roman" w:hAnsi="Times New Roman" w:cs="Times New Roman"/>
          <w:sz w:val="24"/>
          <w:szCs w:val="24"/>
          <w:lang w:eastAsia="ru-RU"/>
        </w:rPr>
        <w:t xml:space="preserve"> предусмотренных в пунктах 4.2.5</w:t>
      </w:r>
      <w:r w:rsidRPr="0077410F">
        <w:rPr>
          <w:rFonts w:ascii="Times New Roman" w:eastAsia="Times New Roman" w:hAnsi="Times New Roman" w:cs="Times New Roman"/>
          <w:sz w:val="24"/>
          <w:szCs w:val="24"/>
          <w:lang w:eastAsia="ru-RU"/>
        </w:rPr>
        <w:t>., 4.4.9 настоящего контракта.</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77410F">
        <w:rPr>
          <w:rFonts w:ascii="Times New Roman" w:eastAsia="Times New Roman" w:hAnsi="Times New Roman" w:cs="Times New Roman"/>
          <w:sz w:val="24"/>
          <w:szCs w:val="24"/>
          <w:lang w:eastAsia="ar-SA"/>
        </w:rPr>
        <w:t>5.2. О намерении изменить условия контракта Стороны обязаны уведомить друг друга в письменном виде. В уведомлении указываются основания для изменения условий и иные сведения, необходимые для принятия решения о целесообразности и обоснованности внесения соответствующих изменений. К уведомлению прилагается проект дополнительного соглашения.</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77410F">
        <w:rPr>
          <w:rFonts w:ascii="Times New Roman" w:eastAsia="Times New Roman" w:hAnsi="Times New Roman" w:cs="Times New Roman"/>
          <w:sz w:val="24"/>
          <w:szCs w:val="24"/>
          <w:lang w:eastAsia="ar-SA"/>
        </w:rPr>
        <w:t>Общий срок для согласования условий дополнительного соглашения не может превышать тридцати календарных дней с момента получения Стороной первоначального уведомления о намерении изменить условия контракта другой Стороной.</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77410F">
        <w:rPr>
          <w:rFonts w:ascii="Times New Roman" w:eastAsia="Times New Roman" w:hAnsi="Times New Roman" w:cs="Times New Roman"/>
          <w:sz w:val="24"/>
          <w:szCs w:val="24"/>
          <w:lang w:eastAsia="ar-SA"/>
        </w:rPr>
        <w:t>5.3. Изменение существенных условий контракта допускается в случаях, указанных в пунктах 3.5.1. - 3.5.3. настоящего контракта.</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lastRenderedPageBreak/>
        <w:t xml:space="preserve">5.4. При исполнении контракта по согласованию Сторон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в том числе с учетом критериев определения улучшенных характеристик товара, предусмотренных документацией, использовавшейся при проведении отбора поставщика. При этом цена контракта и иные существенные условия контракта остаются неизменными. </w:t>
      </w:r>
    </w:p>
    <w:p w:rsidR="00DE5D50" w:rsidRPr="0077410F" w:rsidRDefault="00DE5D50" w:rsidP="00DE5D50">
      <w:pPr>
        <w:spacing w:before="240"/>
        <w:jc w:val="center"/>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6. Основания и порядок прекращения обязательств по контракту</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0" w:name="Par1602"/>
      <w:bookmarkEnd w:id="0"/>
      <w:r w:rsidRPr="0077410F">
        <w:rPr>
          <w:rFonts w:ascii="Times New Roman" w:eastAsia="Times New Roman" w:hAnsi="Times New Roman" w:cs="Times New Roman"/>
          <w:sz w:val="24"/>
          <w:szCs w:val="24"/>
          <w:lang w:eastAsia="ru-RU"/>
        </w:rPr>
        <w:t>6.1. Расторжение контракта допускается в следующих случаях:</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по соглашению Сторон, в том числе в случае невозможности Поставщика обеспечить выполнение обязательств по настоящему контракту;</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по решению суда по основаниям, предусмотренным гражданским законодательством;</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в случае одностороннего отказа Заказчика от исполнения контракта.</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 xml:space="preserve">6.2. Поводом для расторжения контракта по соглашению Сторон может являться в том числе однократное грубое нарушение условий контракта, к которым относятся следующие случаи: </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поставка товара, не соответствующего требованиям настоящего контракта;</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нарушение установленных сроков (в том числе сроков начала исполнения обязательств, отдельных частей обязательств) поставки товаров, являющихся предметом настоящего контракта, более чем на десять календарных дней;</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неисполнение требований Заказчика, выставляемых при осуществлении приемки товаров в порядке, установленном разделом 7 настоящего контракта.</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Расторжение контракта по соглашению Сторон не освобождает Поставщика от уплаты пеней, штрафов (несения иной ответственности), указанных в разделе 9 настоящего контракта.</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6.3. Поводом для обращения в суд с требованием о расторжении контракта может являться совершение действий, указанных в пункте 6.2. настоящего контракта, иные допущенные Сторонами нарушения обязательств по настоящему контракту, являющиеся в соответствии с гражданским законодательством основанием для расторжения контракта.</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77410F">
        <w:rPr>
          <w:rFonts w:ascii="Times New Roman" w:eastAsia="Times New Roman" w:hAnsi="Times New Roman" w:cs="Times New Roman"/>
          <w:sz w:val="24"/>
          <w:szCs w:val="24"/>
          <w:lang w:eastAsia="ru-RU"/>
        </w:rPr>
        <w:t xml:space="preserve">6.4. Заказчик принимает решение об одностороннем отказе от исполнения контракта по основаниям, предусмотренным ГК РФ для одностороннего отказа от исполнения контракта, в том числе </w:t>
      </w:r>
      <w:r w:rsidRPr="0077410F">
        <w:rPr>
          <w:rFonts w:ascii="Times New Roman" w:eastAsia="Times New Roman" w:hAnsi="Times New Roman" w:cs="Times New Roman"/>
          <w:color w:val="000000" w:themeColor="text1"/>
          <w:sz w:val="24"/>
          <w:szCs w:val="24"/>
          <w:lang w:eastAsia="ru-RU"/>
        </w:rPr>
        <w:t>в следующих случаях:</w:t>
      </w:r>
    </w:p>
    <w:p w:rsidR="00DE5D50" w:rsidRPr="0077410F" w:rsidRDefault="00DE5D50" w:rsidP="00DE5D50">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7410F">
        <w:rPr>
          <w:rFonts w:ascii="Times New Roman" w:hAnsi="Times New Roman" w:cs="Times New Roman"/>
          <w:color w:val="000000" w:themeColor="text1"/>
          <w:sz w:val="24"/>
          <w:szCs w:val="24"/>
        </w:rPr>
        <w:t>отказа Поставщика передать Заказчику товар или принадлежности к нему (</w:t>
      </w:r>
      <w:hyperlink r:id="rId7" w:history="1">
        <w:r w:rsidRPr="0077410F">
          <w:rPr>
            <w:rFonts w:ascii="Times New Roman" w:hAnsi="Times New Roman" w:cs="Times New Roman"/>
            <w:color w:val="000000" w:themeColor="text1"/>
            <w:sz w:val="24"/>
            <w:szCs w:val="24"/>
          </w:rPr>
          <w:t>пункт 1 статьи 463</w:t>
        </w:r>
      </w:hyperlink>
      <w:r w:rsidRPr="0077410F">
        <w:rPr>
          <w:rFonts w:ascii="Times New Roman" w:hAnsi="Times New Roman" w:cs="Times New Roman"/>
          <w:color w:val="000000" w:themeColor="text1"/>
          <w:sz w:val="24"/>
          <w:szCs w:val="24"/>
        </w:rPr>
        <w:t xml:space="preserve">, </w:t>
      </w:r>
      <w:hyperlink r:id="rId8" w:history="1">
        <w:r w:rsidRPr="0077410F">
          <w:rPr>
            <w:rFonts w:ascii="Times New Roman" w:hAnsi="Times New Roman" w:cs="Times New Roman"/>
            <w:color w:val="000000" w:themeColor="text1"/>
            <w:sz w:val="24"/>
            <w:szCs w:val="24"/>
          </w:rPr>
          <w:t>абзац второй статьи 464</w:t>
        </w:r>
      </w:hyperlink>
      <w:r w:rsidRPr="0077410F">
        <w:rPr>
          <w:rFonts w:ascii="Times New Roman" w:hAnsi="Times New Roman" w:cs="Times New Roman"/>
          <w:color w:val="000000" w:themeColor="text1"/>
          <w:sz w:val="24"/>
          <w:szCs w:val="24"/>
        </w:rPr>
        <w:t xml:space="preserve"> ГК РФ);</w:t>
      </w:r>
    </w:p>
    <w:p w:rsidR="00DE5D50" w:rsidRPr="0077410F" w:rsidRDefault="00DE5D50" w:rsidP="00DE5D50">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7410F">
        <w:rPr>
          <w:rFonts w:ascii="Times New Roman" w:hAnsi="Times New Roman" w:cs="Times New Roman"/>
          <w:color w:val="000000" w:themeColor="text1"/>
          <w:sz w:val="24"/>
          <w:szCs w:val="24"/>
        </w:rPr>
        <w:t>существенного нарушения Поставщиком требований к качеству товара, а именно обнаружения Заказчиком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hyperlink r:id="rId9" w:history="1">
        <w:r w:rsidRPr="0077410F">
          <w:rPr>
            <w:rFonts w:ascii="Times New Roman" w:hAnsi="Times New Roman" w:cs="Times New Roman"/>
            <w:color w:val="000000" w:themeColor="text1"/>
            <w:sz w:val="24"/>
            <w:szCs w:val="24"/>
          </w:rPr>
          <w:t>пункт 2 статьи 475</w:t>
        </w:r>
      </w:hyperlink>
      <w:r w:rsidRPr="0077410F">
        <w:rPr>
          <w:rFonts w:ascii="Times New Roman" w:hAnsi="Times New Roman" w:cs="Times New Roman"/>
          <w:color w:val="000000" w:themeColor="text1"/>
          <w:sz w:val="24"/>
          <w:szCs w:val="24"/>
        </w:rPr>
        <w:t xml:space="preserve"> ГК РФ);</w:t>
      </w:r>
    </w:p>
    <w:p w:rsidR="00DE5D50" w:rsidRPr="0077410F" w:rsidRDefault="00DE5D50" w:rsidP="00DE5D50">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7410F">
        <w:rPr>
          <w:rFonts w:ascii="Times New Roman" w:hAnsi="Times New Roman" w:cs="Times New Roman"/>
          <w:color w:val="000000" w:themeColor="text1"/>
          <w:sz w:val="24"/>
          <w:szCs w:val="24"/>
        </w:rPr>
        <w:t>невыполнения Поставщиком в разумный срок требований Заказчика о доукомплектовании товара (</w:t>
      </w:r>
      <w:hyperlink r:id="rId10" w:history="1">
        <w:r w:rsidRPr="0077410F">
          <w:rPr>
            <w:rFonts w:ascii="Times New Roman" w:hAnsi="Times New Roman" w:cs="Times New Roman"/>
            <w:color w:val="000000" w:themeColor="text1"/>
            <w:sz w:val="24"/>
            <w:szCs w:val="24"/>
          </w:rPr>
          <w:t>пункт 1 статьи 480</w:t>
        </w:r>
      </w:hyperlink>
      <w:r w:rsidRPr="0077410F">
        <w:rPr>
          <w:rFonts w:ascii="Times New Roman" w:hAnsi="Times New Roman" w:cs="Times New Roman"/>
          <w:color w:val="000000" w:themeColor="text1"/>
          <w:sz w:val="24"/>
          <w:szCs w:val="24"/>
        </w:rPr>
        <w:t xml:space="preserve"> ГК РФ);</w:t>
      </w:r>
    </w:p>
    <w:p w:rsidR="00DE5D50" w:rsidRPr="0077410F" w:rsidRDefault="00DE5D50" w:rsidP="00DE5D50">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7410F">
        <w:rPr>
          <w:rFonts w:ascii="Times New Roman" w:hAnsi="Times New Roman" w:cs="Times New Roman"/>
          <w:color w:val="000000" w:themeColor="text1"/>
          <w:sz w:val="24"/>
          <w:szCs w:val="24"/>
        </w:rPr>
        <w:t>неоднократного нарушения Поставщиком сроков поставки товаров (</w:t>
      </w:r>
      <w:hyperlink r:id="rId11" w:history="1">
        <w:r w:rsidRPr="0077410F">
          <w:rPr>
            <w:rFonts w:ascii="Times New Roman" w:hAnsi="Times New Roman" w:cs="Times New Roman"/>
            <w:color w:val="000000" w:themeColor="text1"/>
            <w:sz w:val="24"/>
            <w:szCs w:val="24"/>
          </w:rPr>
          <w:t>пункт 2 статьи 523</w:t>
        </w:r>
      </w:hyperlink>
      <w:r w:rsidRPr="0077410F">
        <w:rPr>
          <w:rFonts w:ascii="Times New Roman" w:hAnsi="Times New Roman" w:cs="Times New Roman"/>
          <w:color w:val="000000" w:themeColor="text1"/>
          <w:sz w:val="24"/>
          <w:szCs w:val="24"/>
        </w:rPr>
        <w:t xml:space="preserve"> ГК РФ).</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 xml:space="preserve">6.4.1. Решение Заказчика об одностороннем отказе от исполнения контракта направляется Поставщику заказным письмом с уведомлением о вручении по адресу Поставщика, указанному в контракте,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 xml:space="preserve">Датой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контракте. При невозможности </w:t>
      </w:r>
      <w:r w:rsidRPr="0077410F">
        <w:rPr>
          <w:rFonts w:ascii="Times New Roman" w:eastAsia="Times New Roman" w:hAnsi="Times New Roman" w:cs="Times New Roman"/>
          <w:sz w:val="24"/>
          <w:szCs w:val="24"/>
          <w:lang w:eastAsia="ru-RU"/>
        </w:rPr>
        <w:lastRenderedPageBreak/>
        <w:t>получения указанных подтверждения либо информации датой надлежащего уведомления признается дата по истечении тридцати календарных дней с даты размещения решения Заказчика об одностороннем отказе от исполнения контракта в единой информационной системе в порядке, предусмотренном законодательством о контрактной системе в сфере закупок товаров, работ, услуг для обеспечения государственных и муниципальных нужд.</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6.4.2.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об одностороннем отказе от исполнения контракта.</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6.4.3. При расторжении контракта в связи с односторонним отказом Заказчика от исполнения контракта Поставщик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DE5D50" w:rsidRPr="0077410F" w:rsidRDefault="00DE5D50" w:rsidP="00DE5D50">
      <w:pPr>
        <w:widowControl w:val="0"/>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br/>
        <w:t>7. Порядок приема-передачи товара</w:t>
      </w:r>
    </w:p>
    <w:p w:rsidR="00DE5D50" w:rsidRPr="0077410F" w:rsidRDefault="00DE5D50" w:rsidP="00DE5D50">
      <w:pPr>
        <w:spacing w:after="0" w:line="240" w:lineRule="auto"/>
        <w:ind w:firstLine="709"/>
        <w:jc w:val="both"/>
        <w:rPr>
          <w:rFonts w:ascii="Times New Roman" w:eastAsia="Times New Roman" w:hAnsi="Times New Roman" w:cs="Times New Roman"/>
          <w:sz w:val="24"/>
          <w:szCs w:val="24"/>
          <w:lang w:eastAsia="ar-SA"/>
        </w:rPr>
      </w:pPr>
      <w:r w:rsidRPr="0077410F">
        <w:rPr>
          <w:rFonts w:ascii="Times New Roman" w:eastAsia="Times New Roman" w:hAnsi="Times New Roman" w:cs="Times New Roman"/>
          <w:sz w:val="24"/>
          <w:szCs w:val="24"/>
          <w:lang w:eastAsia="ru-RU"/>
        </w:rPr>
        <w:t>7.1. Место, сроки, условия (периоды) поставки, перечень документов (сертификат соответствия, сервисная книжка, справка-счет, инструкция по эксплуатации и т.п.), подтверждающих качество, комплектность товара, указываются в Техническом задании (приложение № 2 к контракту).</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7.2. Факт передачи товара от Поставщика Заказчику подтверждается товарно-транспортной накладной/товарной накладной. Факт приемки Заказчиком товара по качеству и комплектности, подтверждаются актом приема-передачи товара.</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7.3. В день отгрузки товара Поставщик обязан передать Заказчику оригиналы товарно-транспортной накладной/товарной накладной, счета и счета-фактуры (в случае, если Поставщик является плательщиком НДС), акт приема-передачи товара, подписанный Поставщиком, в двух экземплярах, документы, подтверждающие качество и комплектность товара, оформленные в соответствии с действующим законодательством. Не предоставление Заказчику любого из упомянутых в настоящем разделе и Техническом задании документов означает некомплектную поставку и является основанием для отказа Заказчика от подписания акта приема-передачи.</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 xml:space="preserve">7.4. После доставки, разгрузки товара у Заказчика, Заказчик в течение срока, предусмотренного в Техническом задании (приложение № 2 к контракту), производит приемку товара по качеству и комплектности. В случае поставки товара ненадлежащего качества и комплектности Заказчик вправе отказаться от приемки товара и обязан принять товар на ответственное хранение, а также уведомить Поставщика об этом. </w:t>
      </w:r>
      <w:r w:rsidRPr="0077410F">
        <w:rPr>
          <w:rStyle w:val="ac"/>
          <w:rFonts w:ascii="Times New Roman" w:eastAsia="Times New Roman" w:hAnsi="Times New Roman" w:cs="Times New Roman"/>
          <w:sz w:val="24"/>
          <w:szCs w:val="24"/>
          <w:lang w:eastAsia="ru-RU"/>
        </w:rPr>
        <w:footnoteReference w:id="11"/>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Заказчик имеет право осуществлять выборочную или сплошную проверку качества товаров по своему усмотрению.  При проведении выборочной проверки, в случае выявления в тестируемых образцах несоответствия требованиями контракта, Заказчик вправе забраковать всю партию товара, при этом объем поставки и контракта остаются неизменными, а Поставщик обязан заменить забракованную партию. Забракованная партия товара удерживается Заказчиком до момента поставки новой партии товара.</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Отказ Заказчика от приемки товара (ненадлежащего качества или не соответствующего контракту) не освобождает Поставщика от обязанности передать Заказчику товар, соответствующий настоящему контракту.</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7.5. При обнаружении ненадлежащего качества поставленных товаров либо несоответствия поставленных товаров условиям настоящего контракта об ассортименте, комплектности, таре (упаковке) товаров Заказчик в течение трех рабочих дней с момента обнаружения недостатков письменно уведомляет об этом Поставщика.</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 xml:space="preserve">Поставщик направляет своего представителя к Заказчику для совместного составления соответствующего акта и согласования дальнейших действий Сторон по урегулированию </w:t>
      </w:r>
      <w:r w:rsidRPr="0077410F">
        <w:rPr>
          <w:rFonts w:ascii="Times New Roman" w:eastAsia="Times New Roman" w:hAnsi="Times New Roman" w:cs="Times New Roman"/>
          <w:sz w:val="24"/>
          <w:szCs w:val="24"/>
          <w:lang w:eastAsia="ru-RU"/>
        </w:rPr>
        <w:lastRenderedPageBreak/>
        <w:t>возникшей ситуации в течение двух рабочих дней с момента получения уведомления Заказчика. При неисполнении Поставщиком данного условия Заказчик подписывает акт о недостатках товара в отсутствие Поставщика и имеет право требовать уплаты штрафа за нарушение порядка исполнения условий настоящего контракта в соответствии с разделом 9 настоящего контракта.</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 xml:space="preserve">7.6. Поставщик обязан за свой счет вывезти некачественные товары и заменить их на товары надлежащего качества в срок, согласованный Сторонами, но не более </w:t>
      </w:r>
      <w:r w:rsidR="00321A73" w:rsidRPr="0077410F">
        <w:rPr>
          <w:rFonts w:ascii="Times New Roman" w:eastAsia="Times New Roman" w:hAnsi="Times New Roman" w:cs="Times New Roman"/>
          <w:sz w:val="24"/>
          <w:szCs w:val="24"/>
          <w:lang w:eastAsia="ru-RU"/>
        </w:rPr>
        <w:t>десяти</w:t>
      </w:r>
      <w:r w:rsidRPr="0077410F">
        <w:rPr>
          <w:rFonts w:ascii="Times New Roman" w:eastAsia="Times New Roman" w:hAnsi="Times New Roman" w:cs="Times New Roman"/>
          <w:sz w:val="24"/>
          <w:szCs w:val="24"/>
          <w:lang w:eastAsia="ru-RU"/>
        </w:rPr>
        <w:t xml:space="preserve"> календарных дней с даты получения соответствующего требования Заказчика. Неисполнение указанных требований является основанием для уплаты штрафа в соответствии с разделом 9 настоящего контракта.</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7.7. До подписания акта приема-передачи товара</w:t>
      </w:r>
      <w:r w:rsidR="00321A73" w:rsidRPr="0077410F">
        <w:rPr>
          <w:rFonts w:ascii="Times New Roman" w:eastAsia="Times New Roman" w:hAnsi="Times New Roman" w:cs="Times New Roman"/>
          <w:sz w:val="24"/>
          <w:szCs w:val="24"/>
          <w:lang w:eastAsia="ru-RU"/>
        </w:rPr>
        <w:t xml:space="preserve"> Заказчиком</w:t>
      </w:r>
      <w:r w:rsidRPr="0077410F">
        <w:rPr>
          <w:rFonts w:ascii="Times New Roman" w:eastAsia="Times New Roman" w:hAnsi="Times New Roman" w:cs="Times New Roman"/>
          <w:sz w:val="24"/>
          <w:szCs w:val="24"/>
          <w:lang w:eastAsia="ru-RU"/>
        </w:rPr>
        <w:t xml:space="preserve"> риск случайной гибели товара несет Поставщик.</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5D50" w:rsidRPr="0077410F" w:rsidRDefault="00DE5D50" w:rsidP="00DE5D50">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8. Гарантийные обязательства</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8.1.  Поставщик гарантирует, что:</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8.1.1. Поставляемый товар новый (не бывший в употреблении), не является контрафактной продукцией в соответствии с законодательством РФ в области защиты интеллектуальной собственности на товарные знаки, патентованные технологии и промышленные образцы, не является предметом иных договорных (контрактных) обязательств и свободный от любых прав третьих лиц.</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8.1.2. Поставляемый товар не относится к основным производственным средствам Поставщика, не используется, и не использовался Поставщиком в производственной деятельности.</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8.1.3. Поставляемый товар принадлежит ему на праве собственности, не заложен, не арестован, не является предметом исковых требований третьих лиц и не обременен правами третьих лиц.</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 xml:space="preserve">8.1.4. Товар будет поставлен Заказчику в надлежащей упаковке (таре), отвечающей требованиям </w:t>
      </w:r>
      <w:proofErr w:type="spellStart"/>
      <w:r w:rsidRPr="0077410F">
        <w:rPr>
          <w:rFonts w:ascii="Times New Roman" w:eastAsia="Times New Roman" w:hAnsi="Times New Roman" w:cs="Times New Roman"/>
          <w:sz w:val="24"/>
          <w:szCs w:val="24"/>
          <w:lang w:eastAsia="ru-RU"/>
        </w:rPr>
        <w:t>ГОСТов</w:t>
      </w:r>
      <w:proofErr w:type="spellEnd"/>
      <w:r w:rsidRPr="0077410F">
        <w:rPr>
          <w:rFonts w:ascii="Times New Roman" w:eastAsia="Times New Roman" w:hAnsi="Times New Roman" w:cs="Times New Roman"/>
          <w:sz w:val="24"/>
          <w:szCs w:val="24"/>
          <w:lang w:eastAsia="ru-RU"/>
        </w:rPr>
        <w:t>, ТУ и обеспечивающий сохранность товара при обычных условиях перевозки и хранения. Поставляемый товар должен отгружаться надлежащим образом, чтобы исключить порчу и/или уничтожение товара на период поставки, до приемки его Заказчиком.</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8.1.5. Качество товара соответствует требованиям, установленным в Техническом задании (приложение № 2 к контракту).</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 xml:space="preserve">8.2. В случае поставки некачественного товара в течение 10 рабочих дней с даты обнаружения недостатков Заказчик извещает Поставщика в письменной форме о выявленных недостатках. </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8.3. Гарантийный срок на поставляемый товар, гарантийные обязательства, срок, с которого начинает течь гарантия, требования к гарантийному обслуживанию, к расходам на обслуживание товара в гарантийный срок, наличие гарантии производителя, условия и срок гарантии производителя, срок, в течение которого Поставщик обязан безвозмездно устранить выявленные недостатки товара,  должны указываются в Техническом задании (приложение № 2 к контракту).</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8.4. Гарантийный срок продлевается на время, в течение которого Заказчик не мог использовать товар из-за обнаруженных в нем недостатков, при условии, что Поставщик был извещен Заказчиком об обнаружении недостатков в письменной форме в порядке, предусмотренном настоящим контрактом.</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8.5. Гарантийный срок на товар (комплектующее изделие), предоставленный Поставщиком взамен некачественного товара (комплектующего изделия), равен установленному контрактом гарантийному сроку на замененный товар (комплектующее изделие). Начало гарантийного срока на предоставленный взамен товар (комплектующее изделие) определяется с даты подписания Сторонами акта приема-передачи этого товара (комплектующего изделия) Заказчику.</w:t>
      </w:r>
    </w:p>
    <w:p w:rsidR="00DE5D50" w:rsidRPr="0077410F" w:rsidRDefault="00DE5D50" w:rsidP="00DE5D50">
      <w:pPr>
        <w:widowControl w:val="0"/>
        <w:autoSpaceDE w:val="0"/>
        <w:autoSpaceDN w:val="0"/>
        <w:adjustRightInd w:val="0"/>
        <w:spacing w:before="240" w:line="240" w:lineRule="auto"/>
        <w:ind w:firstLine="709"/>
        <w:jc w:val="center"/>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 xml:space="preserve">9. Ответственность </w:t>
      </w:r>
      <w:r w:rsidRPr="0077410F">
        <w:rPr>
          <w:rFonts w:ascii="Times New Roman" w:eastAsia="Times New Roman" w:hAnsi="Times New Roman" w:cs="Times New Roman"/>
          <w:sz w:val="24"/>
          <w:szCs w:val="24"/>
          <w:lang w:val="en-US" w:eastAsia="ru-RU"/>
        </w:rPr>
        <w:t>C</w:t>
      </w:r>
      <w:proofErr w:type="spellStart"/>
      <w:r w:rsidRPr="0077410F">
        <w:rPr>
          <w:rFonts w:ascii="Times New Roman" w:eastAsia="Times New Roman" w:hAnsi="Times New Roman" w:cs="Times New Roman"/>
          <w:sz w:val="24"/>
          <w:szCs w:val="24"/>
          <w:lang w:eastAsia="ru-RU"/>
        </w:rPr>
        <w:t>торон</w:t>
      </w:r>
      <w:proofErr w:type="spellEnd"/>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lastRenderedPageBreak/>
        <w:t>9.1.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9.2.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9.2.1.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9.2.2. За каждый факт неисполнения Заказчиком обязательств, предусмотренных контрактом, за исключением просрочки исполнения обязательств Поставщик вправе взыскать с Заказчика штраф в размере</w:t>
      </w:r>
      <w:r w:rsidRPr="0077410F">
        <w:rPr>
          <w:rStyle w:val="ac"/>
          <w:rFonts w:ascii="Times New Roman" w:eastAsia="Times New Roman" w:hAnsi="Times New Roman" w:cs="Times New Roman"/>
          <w:sz w:val="24"/>
          <w:szCs w:val="24"/>
          <w:lang w:eastAsia="ru-RU"/>
        </w:rPr>
        <w:footnoteReference w:id="12"/>
      </w:r>
      <w:r w:rsidRPr="0077410F">
        <w:rPr>
          <w:rFonts w:ascii="Times New Roman" w:eastAsia="Times New Roman" w:hAnsi="Times New Roman" w:cs="Times New Roman"/>
          <w:sz w:val="24"/>
          <w:szCs w:val="24"/>
          <w:lang w:eastAsia="ru-RU"/>
        </w:rPr>
        <w:t>:</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а) 1 000 рублей, если цена контракта не превышает 3 млн. рублей;</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б) 5 000 рублей, если цена контракта составляет от 3 млн. рублей до 50 млн. рублей (включительно);</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в) 10 000 рублей, если цена контракта составляет от 50 млн. рублей до 100 млн. рублей (включительно);</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г) 100 000 рублей, если цена контракта превышает 100 млн. рублей.</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9.3. В случае просрочки исполнения Поставщиком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Уплата неустоек (штрафов, пеней) осуществляется Поставщиком в течение 10 календарных дней с момента получения требования об уплате неустоек (штрафов, пеней) по следующим реквизитам:</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получатель – Управление Федерального казначейства по Самарской области (министерство управления финансами Самарской области);</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ИНН – 6315802231;</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КПП – 631501001;</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ОКТМО – 36701000;</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счет – 40101810822020012001;</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банк – Отделение Самара г.Самара;</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БИК – 043601001;</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Код дохода – 77711690020020000140;</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Лицевой счет – 04422000010.</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9.3.1. Пеня начисляется за каждый день просрочки исполнения Поставщиком обязательства, предусмотренного контрактом,</w:t>
      </w:r>
      <w:r w:rsidRPr="0077410F">
        <w:rPr>
          <w:rFonts w:ascii="Calibri" w:eastAsia="Times New Roman" w:hAnsi="Calibri" w:cs="Times New Roman"/>
          <w:lang w:eastAsia="ru-RU"/>
        </w:rPr>
        <w:t xml:space="preserve"> </w:t>
      </w:r>
      <w:r w:rsidRPr="0077410F">
        <w:rPr>
          <w:rFonts w:ascii="Times New Roman" w:eastAsia="Times New Roman" w:hAnsi="Times New Roman" w:cs="Times New Roman"/>
          <w:sz w:val="24"/>
          <w:szCs w:val="24"/>
          <w:lang w:eastAsia="ru-RU"/>
        </w:rPr>
        <w:t>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9.3.2. 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Поставщик выплачивает Заказчику штраф в размере</w:t>
      </w:r>
      <w:r w:rsidRPr="0077410F">
        <w:rPr>
          <w:rStyle w:val="ac"/>
          <w:rFonts w:ascii="Times New Roman" w:eastAsia="Times New Roman" w:hAnsi="Times New Roman" w:cs="Times New Roman"/>
          <w:sz w:val="24"/>
          <w:szCs w:val="24"/>
          <w:lang w:eastAsia="ru-RU"/>
        </w:rPr>
        <w:footnoteReference w:id="13"/>
      </w:r>
      <w:r w:rsidRPr="0077410F">
        <w:rPr>
          <w:rFonts w:ascii="Times New Roman" w:eastAsia="Times New Roman" w:hAnsi="Times New Roman" w:cs="Times New Roman"/>
          <w:sz w:val="24"/>
          <w:szCs w:val="24"/>
          <w:lang w:eastAsia="ru-RU"/>
        </w:rPr>
        <w:t>:</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lastRenderedPageBreak/>
        <w:t>Вариант 1.</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а) 10 процентов цены контракта (этапа) в случае, если цена контракта (этапа) не превышает 3 млн. рублей;</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б) 5 процентов цены контракта (этапа) в случае, если цена контракта  (этапа) составляет от 3 млн. рублей до 50 млн. рублей (включительно);</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в) 1 процент цены контракта (этапа) в случае, если цена контракта (этапа) составляет от 50 млн. рублей до 100 млн. рублей (включительно);</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г) 0,5 процента цены контракта (этапа) в случае, если цена контракта (этапа) составляет от 100 млн. рублей до 500 млн.</w:t>
      </w:r>
      <w:r w:rsidRPr="0077410F">
        <w:t xml:space="preserve"> </w:t>
      </w:r>
      <w:r w:rsidRPr="0077410F">
        <w:rPr>
          <w:rFonts w:ascii="Times New Roman" w:eastAsia="Times New Roman" w:hAnsi="Times New Roman" w:cs="Times New Roman"/>
          <w:sz w:val="24"/>
          <w:szCs w:val="24"/>
          <w:lang w:eastAsia="ru-RU"/>
        </w:rPr>
        <w:t>рублей (включительно).</w:t>
      </w:r>
    </w:p>
    <w:p w:rsidR="00DE5D50" w:rsidRPr="0077410F" w:rsidRDefault="00DE5D50" w:rsidP="00DE5D5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Вариант 2 (</w:t>
      </w:r>
      <w:r w:rsidRPr="0077410F">
        <w:rPr>
          <w:rFonts w:ascii="Times New Roman" w:eastAsia="Times New Roman" w:hAnsi="Times New Roman" w:cs="Times New Roman"/>
          <w:i/>
          <w:sz w:val="24"/>
          <w:szCs w:val="24"/>
          <w:lang w:eastAsia="ru-RU"/>
        </w:rPr>
        <w:t>В случае, если в извещении об осуществлении закупки 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r w:rsidRPr="0077410F">
        <w:rPr>
          <w:rFonts w:ascii="Times New Roman" w:eastAsia="Times New Roman" w:hAnsi="Times New Roman" w:cs="Times New Roman"/>
          <w:sz w:val="24"/>
          <w:szCs w:val="24"/>
          <w:lang w:eastAsia="ru-RU"/>
        </w:rPr>
        <w:t>)</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Поставщик выплачивает Заказчику штраф в размере 1 процента цены контракта (этапа), но не более 5 000 рублей и не менее 1 000 рублей.</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9.3.2.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(при наличии в контракте таких обязательств),</w:t>
      </w:r>
      <w:r w:rsidRPr="0077410F">
        <w:t xml:space="preserve"> </w:t>
      </w:r>
      <w:r w:rsidRPr="0077410F">
        <w:rPr>
          <w:rFonts w:ascii="Times New Roman" w:eastAsia="Times New Roman" w:hAnsi="Times New Roman" w:cs="Times New Roman"/>
          <w:sz w:val="24"/>
          <w:szCs w:val="24"/>
          <w:lang w:eastAsia="ru-RU"/>
        </w:rPr>
        <w:t>Поставщик выплачивает Заказчику штраф в размере</w:t>
      </w:r>
      <w:r w:rsidRPr="0077410F">
        <w:rPr>
          <w:rStyle w:val="ac"/>
          <w:rFonts w:ascii="Times New Roman" w:eastAsia="Times New Roman" w:hAnsi="Times New Roman" w:cs="Times New Roman"/>
          <w:sz w:val="24"/>
          <w:szCs w:val="24"/>
          <w:lang w:eastAsia="ru-RU"/>
        </w:rPr>
        <w:footnoteReference w:id="14"/>
      </w:r>
      <w:r w:rsidRPr="0077410F">
        <w:rPr>
          <w:rFonts w:ascii="Times New Roman" w:eastAsia="Times New Roman" w:hAnsi="Times New Roman" w:cs="Times New Roman"/>
          <w:sz w:val="24"/>
          <w:szCs w:val="24"/>
          <w:lang w:eastAsia="ru-RU"/>
        </w:rPr>
        <w:t>:</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а) 1 000 рублей, если цена контракта не превышает 3 млн. рублей;</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б) 5 000 рублей, если цена контракта составляет от 3 млн. рублей до 50 млн. рублей (включительно);</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в) 10 000 рублей, если цена контракта составляет от 50 млн. рублей до 100 млн. рублей (включительно);</w:t>
      </w:r>
    </w:p>
    <w:p w:rsidR="00DE5D50" w:rsidRPr="0077410F"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г) 100 000 рублей, если цена контракта превышает 100 млн. рублей.</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9.4.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9.5.</w:t>
      </w:r>
      <w:r w:rsidRPr="0077410F">
        <w:rPr>
          <w:rFonts w:ascii="Times New Roman" w:eastAsia="Times New Roman" w:hAnsi="Times New Roman" w:cs="Times New Roman"/>
          <w:sz w:val="24"/>
          <w:szCs w:val="24"/>
          <w:lang w:eastAsia="ru-RU"/>
        </w:rPr>
        <w:tab/>
        <w:t>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9.6.</w:t>
      </w:r>
      <w:r w:rsidRPr="0077410F">
        <w:rPr>
          <w:rFonts w:ascii="Times New Roman" w:eastAsia="Times New Roman" w:hAnsi="Times New Roman" w:cs="Times New Roman"/>
          <w:sz w:val="24"/>
          <w:szCs w:val="24"/>
          <w:lang w:eastAsia="ru-RU"/>
        </w:rPr>
        <w:tab/>
        <w:t>Сторона, которая не исполняет своих обязательств вследствие действия обстоятельств непреодолимой силы, обязана письменно известить об этом другую Сторону в течение двух рабочих дней после того, как ей стало известно о наличии таких обстоятельств. Отсутствие уведомления лишает Сторону, не исполнившую обязательства, возможности ссылаться на обстоятельства непреодолимой силы.</w:t>
      </w:r>
    </w:p>
    <w:p w:rsidR="00DE5D50" w:rsidRPr="0077410F" w:rsidRDefault="00DE5D50" w:rsidP="00DE5D5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9.7. Заказчик не несет ответственности за несвоевременную оплату за поставленный товар в случаях представления Поставщиком неправильно оформленной и/или несвоевременно представленной Поставщиком отчетной документации.</w:t>
      </w:r>
    </w:p>
    <w:p w:rsidR="00DE5D50" w:rsidRPr="0077410F" w:rsidRDefault="00DE5D50" w:rsidP="00DE5D5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9.8. За непредставление информации, указанной в п. 4.4.7. контракта, с Поставщика взыскивается пени в размере одной трехсотой действующей на дату уплаты пени ключевой ставки Центрального банка Российской Федерации от цены контракта, заключенного Поставщиком с соисполнителем. Пеня подлежит начислению за каждый день просрочки исполнения такого обязательства</w:t>
      </w:r>
      <w:r w:rsidRPr="0077410F">
        <w:rPr>
          <w:rStyle w:val="ac"/>
          <w:rFonts w:ascii="Times New Roman" w:eastAsia="Times New Roman" w:hAnsi="Times New Roman" w:cs="Times New Roman"/>
          <w:sz w:val="24"/>
          <w:szCs w:val="24"/>
          <w:lang w:eastAsia="ru-RU"/>
        </w:rPr>
        <w:footnoteReference w:id="15"/>
      </w:r>
      <w:r w:rsidRPr="0077410F">
        <w:rPr>
          <w:rFonts w:ascii="Times New Roman" w:eastAsia="Times New Roman" w:hAnsi="Times New Roman" w:cs="Times New Roman"/>
          <w:sz w:val="24"/>
          <w:szCs w:val="24"/>
          <w:lang w:eastAsia="ru-RU"/>
        </w:rPr>
        <w:t>.</w:t>
      </w:r>
    </w:p>
    <w:p w:rsidR="00DE5D50" w:rsidRPr="0077410F" w:rsidRDefault="00DE5D50" w:rsidP="00DE5D5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 xml:space="preserve">9.9. За неисполнение условия о привлечении к исполнению контрактов субподрядчиков, </w:t>
      </w:r>
      <w:r w:rsidRPr="0077410F">
        <w:rPr>
          <w:rFonts w:ascii="Times New Roman" w:eastAsia="Times New Roman" w:hAnsi="Times New Roman" w:cs="Times New Roman"/>
          <w:sz w:val="24"/>
          <w:szCs w:val="24"/>
          <w:lang w:eastAsia="ru-RU"/>
        </w:rPr>
        <w:lastRenderedPageBreak/>
        <w:t>соисполнителей</w:t>
      </w:r>
      <w:r w:rsidRPr="0077410F">
        <w:rPr>
          <w:rFonts w:ascii="Times New Roman" w:hAnsi="Times New Roman"/>
          <w:sz w:val="24"/>
          <w:szCs w:val="24"/>
        </w:rPr>
        <w:t xml:space="preserve"> </w:t>
      </w:r>
      <w:r w:rsidRPr="0077410F">
        <w:rPr>
          <w:rFonts w:ascii="Times New Roman" w:eastAsia="Times New Roman" w:hAnsi="Times New Roman" w:cs="Times New Roman"/>
          <w:sz w:val="24"/>
          <w:szCs w:val="24"/>
          <w:lang w:eastAsia="ru-RU"/>
        </w:rPr>
        <w:t>из числа субъектов малого предпринимательства, социально ориентированных некоммерческих организаций Поставщик несет ответственность в виде штрафа, устанавливаемого в размере 5 процентов объема такого привлечения, установленного Контрактом, в том числе</w:t>
      </w:r>
      <w:r w:rsidRPr="0077410F">
        <w:rPr>
          <w:rStyle w:val="ac"/>
          <w:rFonts w:ascii="Times New Roman" w:eastAsia="Times New Roman" w:hAnsi="Times New Roman" w:cs="Times New Roman"/>
          <w:sz w:val="24"/>
          <w:szCs w:val="24"/>
          <w:lang w:eastAsia="ru-RU"/>
        </w:rPr>
        <w:footnoteReference w:id="16"/>
      </w:r>
      <w:r w:rsidRPr="0077410F">
        <w:rPr>
          <w:rFonts w:ascii="Times New Roman" w:eastAsia="Times New Roman" w:hAnsi="Times New Roman" w:cs="Times New Roman"/>
          <w:sz w:val="24"/>
          <w:szCs w:val="24"/>
          <w:lang w:eastAsia="ru-RU"/>
        </w:rPr>
        <w:t>:</w:t>
      </w:r>
    </w:p>
    <w:p w:rsidR="00DE5D50" w:rsidRPr="0077410F" w:rsidRDefault="00DE5D50" w:rsidP="00DE5D5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а) за представление документов, указанных в пунктах 4.4.11 – 4.4.13 настоящего контракта, содержащих недостоверные сведения, либо их непредставление или представление таких документов с нарушением установленных сроков;</w:t>
      </w:r>
    </w:p>
    <w:p w:rsidR="00DE5D50" w:rsidRPr="0077410F" w:rsidRDefault="00DE5D50" w:rsidP="00DE5D5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 xml:space="preserve">б) за </w:t>
      </w:r>
      <w:proofErr w:type="spellStart"/>
      <w:r w:rsidRPr="0077410F">
        <w:rPr>
          <w:rFonts w:ascii="Times New Roman" w:eastAsia="Times New Roman" w:hAnsi="Times New Roman" w:cs="Times New Roman"/>
          <w:sz w:val="24"/>
          <w:szCs w:val="24"/>
          <w:lang w:eastAsia="ru-RU"/>
        </w:rPr>
        <w:t>непривлечение</w:t>
      </w:r>
      <w:proofErr w:type="spellEnd"/>
      <w:r w:rsidRPr="0077410F">
        <w:rPr>
          <w:rFonts w:ascii="Times New Roman" w:eastAsia="Times New Roman" w:hAnsi="Times New Roman" w:cs="Times New Roman"/>
          <w:sz w:val="24"/>
          <w:szCs w:val="24"/>
          <w:lang w:eastAsia="ru-RU"/>
        </w:rPr>
        <w:t xml:space="preserve"> субподрядчиков, соисполнителей в объеме, установленном в пункте 4.4.11. контракта.</w:t>
      </w:r>
    </w:p>
    <w:p w:rsidR="00DE5D50" w:rsidRPr="0077410F" w:rsidRDefault="00DE5D50" w:rsidP="00DE5D50">
      <w:pPr>
        <w:autoSpaceDE w:val="0"/>
        <w:autoSpaceDN w:val="0"/>
        <w:adjustRightInd w:val="0"/>
        <w:spacing w:after="0" w:line="240" w:lineRule="auto"/>
        <w:ind w:firstLine="709"/>
        <w:jc w:val="both"/>
        <w:rPr>
          <w:rFonts w:ascii="Times New Roman" w:hAnsi="Times New Roman" w:cs="Times New Roman"/>
          <w:sz w:val="24"/>
          <w:szCs w:val="24"/>
        </w:rPr>
      </w:pPr>
      <w:r w:rsidRPr="0077410F">
        <w:rPr>
          <w:rFonts w:ascii="Times New Roman" w:eastAsia="Times New Roman" w:hAnsi="Times New Roman" w:cs="Times New Roman"/>
          <w:sz w:val="24"/>
          <w:szCs w:val="24"/>
          <w:lang w:eastAsia="ru-RU"/>
        </w:rPr>
        <w:t>9.10.</w:t>
      </w:r>
      <w:bookmarkStart w:id="1" w:name="_GoBack"/>
      <w:bookmarkEnd w:id="1"/>
      <w:r w:rsidRPr="0077410F">
        <w:rPr>
          <w:rFonts w:ascii="Times New Roman" w:hAnsi="Times New Roman" w:cs="Times New Roman"/>
          <w:sz w:val="24"/>
          <w:szCs w:val="24"/>
        </w:rPr>
        <w:t xml:space="preserve">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DE5D50" w:rsidRPr="0077410F" w:rsidRDefault="00DE5D50" w:rsidP="00DE5D50">
      <w:pPr>
        <w:autoSpaceDE w:val="0"/>
        <w:autoSpaceDN w:val="0"/>
        <w:adjustRightInd w:val="0"/>
        <w:spacing w:after="0" w:line="240" w:lineRule="auto"/>
        <w:ind w:firstLine="709"/>
        <w:jc w:val="both"/>
        <w:rPr>
          <w:rFonts w:ascii="Times New Roman" w:hAnsi="Times New Roman" w:cs="Times New Roman"/>
          <w:sz w:val="24"/>
          <w:szCs w:val="24"/>
        </w:rPr>
      </w:pPr>
      <w:r w:rsidRPr="0077410F">
        <w:rPr>
          <w:rFonts w:ascii="Times New Roman" w:hAnsi="Times New Roman" w:cs="Times New Roman"/>
          <w:sz w:val="24"/>
          <w:szCs w:val="24"/>
        </w:rPr>
        <w:t>9.11.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5D50" w:rsidRPr="0077410F" w:rsidRDefault="00DE5D50" w:rsidP="00DE5D50">
      <w:pPr>
        <w:widowControl w:val="0"/>
        <w:autoSpaceDE w:val="0"/>
        <w:autoSpaceDN w:val="0"/>
        <w:adjustRightInd w:val="0"/>
        <w:spacing w:line="240" w:lineRule="auto"/>
        <w:ind w:firstLine="709"/>
        <w:jc w:val="center"/>
        <w:outlineLvl w:val="2"/>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10. Обеспечение исполнения контракта, гарантийных обязательств</w:t>
      </w:r>
      <w:r w:rsidRPr="0077410F">
        <w:rPr>
          <w:rStyle w:val="ac"/>
          <w:rFonts w:ascii="Times New Roman" w:eastAsia="Times New Roman" w:hAnsi="Times New Roman" w:cs="Times New Roman"/>
          <w:sz w:val="24"/>
          <w:szCs w:val="24"/>
          <w:lang w:eastAsia="ru-RU"/>
        </w:rPr>
        <w:footnoteReference w:id="17"/>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77410F">
        <w:rPr>
          <w:rFonts w:ascii="Times New Roman" w:eastAsia="Times New Roman" w:hAnsi="Times New Roman" w:cs="Times New Roman"/>
          <w:sz w:val="24"/>
          <w:szCs w:val="24"/>
          <w:lang w:eastAsia="ru-RU"/>
        </w:rPr>
        <w:t>10.1. Обеспечение исполнения контракта</w:t>
      </w:r>
      <w:r w:rsidR="00E834B7" w:rsidRPr="0077410F">
        <w:rPr>
          <w:rFonts w:ascii="Times New Roman" w:eastAsia="Times New Roman" w:hAnsi="Times New Roman" w:cs="Times New Roman"/>
          <w:sz w:val="24"/>
          <w:szCs w:val="24"/>
          <w:lang w:eastAsia="ru-RU"/>
        </w:rPr>
        <w:t>, гарантийных обязательств</w:t>
      </w:r>
      <w:r w:rsidRPr="0077410F">
        <w:rPr>
          <w:rFonts w:ascii="Times New Roman" w:eastAsia="Times New Roman" w:hAnsi="Times New Roman" w:cs="Times New Roman"/>
          <w:sz w:val="24"/>
          <w:szCs w:val="24"/>
          <w:lang w:eastAsia="ru-RU"/>
        </w:rPr>
        <w:t xml:space="preserve"> устанавливается в виде банковской гарантии или путем внесения денежных средств на счет Заказчика</w:t>
      </w:r>
      <w:r w:rsidRPr="0077410F">
        <w:rPr>
          <w:rStyle w:val="ac"/>
          <w:rFonts w:ascii="Times New Roman" w:eastAsia="Times New Roman" w:hAnsi="Times New Roman" w:cs="Times New Roman"/>
          <w:sz w:val="24"/>
          <w:szCs w:val="24"/>
          <w:lang w:eastAsia="ru-RU"/>
        </w:rPr>
        <w:footnoteReference w:id="18"/>
      </w:r>
      <w:r w:rsidRPr="0077410F">
        <w:rPr>
          <w:rFonts w:ascii="Times New Roman" w:eastAsia="Times New Roman" w:hAnsi="Times New Roman" w:cs="Times New Roman"/>
          <w:i/>
          <w:sz w:val="24"/>
          <w:szCs w:val="24"/>
          <w:lang w:eastAsia="ru-RU"/>
        </w:rPr>
        <w:t>.</w:t>
      </w:r>
    </w:p>
    <w:p w:rsidR="00DE5D50" w:rsidRPr="0077410F" w:rsidRDefault="00E834B7" w:rsidP="00E834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настоящего Федерального закона.</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10.2. Контракт может быть заключен только после предоставления обеспечения.</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10.3. Размер обеспечения исполнения контракта составляет _____________(________)</w:t>
      </w:r>
      <w:r w:rsidRPr="0077410F">
        <w:rPr>
          <w:rStyle w:val="ac"/>
          <w:rFonts w:ascii="Times New Roman" w:eastAsia="Times New Roman" w:hAnsi="Times New Roman" w:cs="Times New Roman"/>
          <w:sz w:val="24"/>
          <w:szCs w:val="24"/>
          <w:lang w:eastAsia="ru-RU"/>
        </w:rPr>
        <w:footnoteReference w:id="19"/>
      </w:r>
      <w:r w:rsidRPr="0077410F">
        <w:rPr>
          <w:rFonts w:ascii="Times New Roman" w:eastAsia="Times New Roman" w:hAnsi="Times New Roman" w:cs="Times New Roman"/>
          <w:sz w:val="24"/>
          <w:szCs w:val="24"/>
          <w:lang w:eastAsia="ru-RU"/>
        </w:rPr>
        <w:t>.</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Размер обеспечения гарантийных обязательств составляет ____ (___) рублей.</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10.4.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частями 7.2 и 7.3 статьи 96 Закона о контрактной системе.</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color w:val="000000" w:themeColor="text1"/>
          <w:sz w:val="24"/>
          <w:szCs w:val="24"/>
          <w:lang w:eastAsia="ru-RU"/>
        </w:rPr>
        <w:t xml:space="preserve">10.5. </w:t>
      </w:r>
      <w:r w:rsidRPr="0077410F">
        <w:rPr>
          <w:rFonts w:ascii="Times New Roman" w:eastAsia="Times New Roman" w:hAnsi="Times New Roman" w:cs="Times New Roman"/>
          <w:sz w:val="24"/>
          <w:szCs w:val="24"/>
          <w:lang w:eastAsia="ru-RU"/>
        </w:rPr>
        <w:t>В случае, если в качестве обеспечения выбрано внесение денежных средств, то обеспечение возвраща</w:t>
      </w:r>
      <w:r w:rsidR="00E834B7" w:rsidRPr="0077410F">
        <w:rPr>
          <w:rFonts w:ascii="Times New Roman" w:eastAsia="Times New Roman" w:hAnsi="Times New Roman" w:cs="Times New Roman"/>
          <w:sz w:val="24"/>
          <w:szCs w:val="24"/>
          <w:lang w:eastAsia="ru-RU"/>
        </w:rPr>
        <w:t>е</w:t>
      </w:r>
      <w:r w:rsidRPr="0077410F">
        <w:rPr>
          <w:rFonts w:ascii="Times New Roman" w:eastAsia="Times New Roman" w:hAnsi="Times New Roman" w:cs="Times New Roman"/>
          <w:sz w:val="24"/>
          <w:szCs w:val="24"/>
          <w:lang w:eastAsia="ru-RU"/>
        </w:rPr>
        <w:t xml:space="preserve">тся Поставщику при условии надлежащего исполнения им всех своих обязательств по Контракту в течение 30 календарных дней, </w:t>
      </w:r>
      <w:r w:rsidR="00E834B7" w:rsidRPr="0077410F">
        <w:rPr>
          <w:rFonts w:ascii="Times New Roman" w:eastAsia="Times New Roman" w:hAnsi="Times New Roman" w:cs="Times New Roman"/>
          <w:sz w:val="24"/>
          <w:szCs w:val="24"/>
          <w:lang w:eastAsia="ru-RU"/>
        </w:rPr>
        <w:t xml:space="preserve">в случае осуществления </w:t>
      </w:r>
      <w:r w:rsidRPr="0077410F">
        <w:rPr>
          <w:rFonts w:ascii="Times New Roman" w:eastAsia="Times New Roman" w:hAnsi="Times New Roman" w:cs="Times New Roman"/>
          <w:sz w:val="24"/>
          <w:szCs w:val="24"/>
          <w:lang w:eastAsia="ru-RU"/>
        </w:rPr>
        <w:t>закупк</w:t>
      </w:r>
      <w:r w:rsidR="00E834B7" w:rsidRPr="0077410F">
        <w:rPr>
          <w:rFonts w:ascii="Times New Roman" w:eastAsia="Times New Roman" w:hAnsi="Times New Roman" w:cs="Times New Roman"/>
          <w:sz w:val="24"/>
          <w:szCs w:val="24"/>
          <w:lang w:eastAsia="ru-RU"/>
        </w:rPr>
        <w:t xml:space="preserve">и </w:t>
      </w:r>
      <w:r w:rsidRPr="0077410F">
        <w:rPr>
          <w:rFonts w:ascii="Times New Roman" w:eastAsia="Times New Roman" w:hAnsi="Times New Roman" w:cs="Times New Roman"/>
          <w:sz w:val="24"/>
          <w:szCs w:val="24"/>
          <w:lang w:eastAsia="ru-RU"/>
        </w:rPr>
        <w:t xml:space="preserve">у </w:t>
      </w:r>
      <w:r w:rsidR="00E834B7" w:rsidRPr="0077410F">
        <w:rPr>
          <w:rFonts w:ascii="Times New Roman" w:eastAsia="Times New Roman" w:hAnsi="Times New Roman" w:cs="Times New Roman"/>
          <w:sz w:val="24"/>
          <w:szCs w:val="24"/>
          <w:lang w:eastAsia="ru-RU"/>
        </w:rPr>
        <w:t>субъектов малого предпринимательства, социально ориентированных некоммерческих организаций</w:t>
      </w:r>
      <w:r w:rsidRPr="0077410F">
        <w:rPr>
          <w:rFonts w:ascii="Times New Roman" w:eastAsia="Times New Roman" w:hAnsi="Times New Roman" w:cs="Times New Roman"/>
          <w:sz w:val="24"/>
          <w:szCs w:val="24"/>
          <w:lang w:eastAsia="ru-RU"/>
        </w:rPr>
        <w:t xml:space="preserve"> в течение 15 календарных дней, с даты исполнения Поставщиком обязательств, предусмотренных контрактом.</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Возврат обеспечения осуществляется Заказчиком на банковский счет, указанный в реквизитах Поставщика в пункте 12 настоящего контракта</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 xml:space="preserve">10.6. При неисполнении Поставщиком обязательств, предусмотренных пунктом 9.3. </w:t>
      </w:r>
      <w:r w:rsidRPr="0077410F">
        <w:rPr>
          <w:rFonts w:ascii="Times New Roman" w:eastAsia="Times New Roman" w:hAnsi="Times New Roman" w:cs="Times New Roman"/>
          <w:sz w:val="24"/>
          <w:szCs w:val="24"/>
          <w:lang w:eastAsia="ru-RU"/>
        </w:rPr>
        <w:lastRenderedPageBreak/>
        <w:t>контракта, за неисполнение или ненадлежащее исполнение Поставщиком всех своих обязательств по настоящему контракту Заказчик во внесудебном порядке вправе:</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 произвести удержание из суммы предоставленного обеспечения, в случае, если обеспечение осуществляется в виде внесения денежных средств.</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 обратить взыскание на обеспечение банковской гарантией, в случае, если обеспечение исполнения контракта осуществляется в виде банковской гарантии.</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 xml:space="preserve">10.7.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не позднее одного месяца со дня надлежащего уведомления его Заказчиком о необходимости предоставить соответствующее обеспечение. Размер такого обеспечения может быть уменьшен в порядке и случаях, предусмотренных частями 7, 7.1, 7.2 и 7.3 статьи 96 Закона о контрактной системе. </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За каждый день просрочки исполнения Поставщиком обязательства, предусмотренного настоящим пунктом, Поставщик несет ответственность в соответствии с пунктом 9.3.1. контракта.</w:t>
      </w:r>
    </w:p>
    <w:p w:rsidR="00DE5D50" w:rsidRPr="0077410F"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5D50" w:rsidRPr="0077410F" w:rsidRDefault="00DE5D50" w:rsidP="00DE5D50">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11. Срок действия контракта и иные условия</w:t>
      </w:r>
    </w:p>
    <w:p w:rsidR="00DE5D50" w:rsidRPr="0077410F" w:rsidRDefault="00DE5D50" w:rsidP="00DE5D50">
      <w:pPr>
        <w:spacing w:before="240" w:after="0" w:line="240" w:lineRule="auto"/>
        <w:ind w:firstLine="709"/>
        <w:jc w:val="both"/>
        <w:rPr>
          <w:rFonts w:ascii="Times New Roman" w:eastAsia="Times New Roman" w:hAnsi="Times New Roman" w:cs="Times New Roman"/>
          <w:color w:val="000000" w:themeColor="text1"/>
          <w:sz w:val="24"/>
          <w:szCs w:val="24"/>
          <w:lang w:eastAsia="ru-RU"/>
        </w:rPr>
      </w:pPr>
      <w:r w:rsidRPr="0077410F">
        <w:rPr>
          <w:rFonts w:ascii="Times New Roman" w:eastAsia="Times New Roman" w:hAnsi="Times New Roman" w:cs="Times New Roman"/>
          <w:color w:val="000000" w:themeColor="text1"/>
          <w:sz w:val="24"/>
          <w:szCs w:val="24"/>
          <w:lang w:eastAsia="ru-RU"/>
        </w:rPr>
        <w:t>11.1. Контракт вступает в силу с момента подписани</w:t>
      </w:r>
      <w:r w:rsidR="00FA2DF6" w:rsidRPr="0077410F">
        <w:rPr>
          <w:rFonts w:ascii="Times New Roman" w:eastAsia="Times New Roman" w:hAnsi="Times New Roman" w:cs="Times New Roman"/>
          <w:color w:val="000000" w:themeColor="text1"/>
          <w:sz w:val="24"/>
          <w:szCs w:val="24"/>
          <w:lang w:eastAsia="ru-RU"/>
        </w:rPr>
        <w:t>я</w:t>
      </w:r>
      <w:r w:rsidRPr="0077410F">
        <w:rPr>
          <w:rFonts w:ascii="Times New Roman" w:eastAsia="Times New Roman" w:hAnsi="Times New Roman" w:cs="Times New Roman"/>
          <w:color w:val="000000" w:themeColor="text1"/>
          <w:sz w:val="24"/>
          <w:szCs w:val="24"/>
          <w:lang w:eastAsia="ru-RU"/>
        </w:rPr>
        <w:t xml:space="preserve"> его Сторонами и действует до ___. В части гарантийных и финансовых обязательств, а также применения мер ответственности за неисполнение или ненадлежащее исполнение обязательств контракт действует до полного их исполнения. </w:t>
      </w:r>
    </w:p>
    <w:p w:rsidR="00DE5D50" w:rsidRPr="0077410F" w:rsidRDefault="00DE5D50" w:rsidP="00DE5D50">
      <w:pPr>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11.2. Контракт заключается в электронной форме в соответствии со статьей 83.2 Закона о контрактной системе. В случае волеизъявления, Стороны могут обменяться, помимо контракта в электронной форме, контрактом на бумажном носителе, при этом дополнительные документы, сопровождающие контракт (например, счета, накладные, акты приема-передачи, дополнительные соглашения и т.п.), оформляются Сторонами путём подписания на бумажном носителе.</w:t>
      </w:r>
    </w:p>
    <w:p w:rsidR="00DE5D50" w:rsidRPr="0077410F" w:rsidRDefault="00DE5D50" w:rsidP="00DE5D50">
      <w:pPr>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11.3. Все споры или разногласия, возникающие между Сторонами по настоящему контракту или в связи с ним, разрешаются путем переговоров,</w:t>
      </w:r>
      <w:r w:rsidRPr="0077410F">
        <w:t xml:space="preserve"> </w:t>
      </w:r>
      <w:r w:rsidRPr="0077410F">
        <w:rPr>
          <w:rFonts w:ascii="Times New Roman" w:eastAsia="Times New Roman" w:hAnsi="Times New Roman" w:cs="Times New Roman"/>
          <w:sz w:val="24"/>
          <w:szCs w:val="24"/>
          <w:lang w:eastAsia="ru-RU"/>
        </w:rPr>
        <w:t>в том числе в претензионном порядке.</w:t>
      </w:r>
    </w:p>
    <w:p w:rsidR="00DE5D50" w:rsidRPr="0077410F" w:rsidRDefault="00DE5D50" w:rsidP="00DE5D50">
      <w:pPr>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11.4.</w:t>
      </w:r>
      <w:r w:rsidRPr="0077410F">
        <w:rPr>
          <w:rFonts w:ascii="Calibri" w:eastAsia="Times New Roman" w:hAnsi="Calibri" w:cs="Times New Roman"/>
          <w:lang w:eastAsia="ru-RU"/>
        </w:rPr>
        <w:t xml:space="preserve"> </w:t>
      </w:r>
      <w:r w:rsidRPr="0077410F">
        <w:rPr>
          <w:rFonts w:ascii="Times New Roman" w:eastAsia="Times New Roman" w:hAnsi="Times New Roman" w:cs="Times New Roman"/>
          <w:sz w:val="24"/>
          <w:szCs w:val="24"/>
          <w:lang w:eastAsia="ru-RU"/>
        </w:rPr>
        <w:t>В случае возникновения претензий относительно исполнения одной Стороной своих обязательств по контракту другая Сторона может направить претензию в письменной форме. В отношении всех претензий, направляемых по настоящему контракту, Сторона, которой адресована данная претензия, должна дать письменный ответ по существу претензии в срок не позднее десяти рабочих дней с даты ее получения.</w:t>
      </w:r>
    </w:p>
    <w:p w:rsidR="00DE5D50" w:rsidRPr="0077410F" w:rsidRDefault="00DE5D50" w:rsidP="00DE5D50">
      <w:pPr>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11.5. В случае невозможности разрешения разногласий путем переговоров, они подлежат рассмотрению в Арбитражном суде Самарской области в соответствии с действующим законодательством.</w:t>
      </w:r>
    </w:p>
    <w:p w:rsidR="00DE5D50" w:rsidRPr="0077410F" w:rsidRDefault="00DE5D50" w:rsidP="00DE5D50">
      <w:pPr>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z w:val="24"/>
          <w:szCs w:val="24"/>
          <w:lang w:eastAsia="ru-RU"/>
        </w:rPr>
        <w:t>11.6. Во всем остальном, что не указано в контракте, отношения Сторон определяются нормами действующего законодательства и нормативными документами.</w:t>
      </w:r>
    </w:p>
    <w:p w:rsidR="00DE5D50" w:rsidRPr="0077410F" w:rsidRDefault="00DE5D50" w:rsidP="00DE5D50">
      <w:pPr>
        <w:spacing w:after="0" w:line="240" w:lineRule="auto"/>
        <w:ind w:firstLine="709"/>
        <w:jc w:val="both"/>
        <w:rPr>
          <w:rFonts w:ascii="Times New Roman" w:eastAsia="Times New Roman" w:hAnsi="Times New Roman" w:cs="Times New Roman"/>
          <w:sz w:val="24"/>
          <w:szCs w:val="24"/>
          <w:lang w:eastAsia="ru-RU"/>
        </w:rPr>
      </w:pPr>
      <w:r w:rsidRPr="0077410F">
        <w:rPr>
          <w:rFonts w:ascii="Times New Roman" w:eastAsia="Times New Roman" w:hAnsi="Times New Roman" w:cs="Times New Roman"/>
          <w:spacing w:val="-8"/>
          <w:sz w:val="24"/>
          <w:szCs w:val="24"/>
          <w:lang w:eastAsia="ru-RU"/>
        </w:rPr>
        <w:t xml:space="preserve">11.7. </w:t>
      </w:r>
      <w:r w:rsidRPr="0077410F">
        <w:rPr>
          <w:rFonts w:ascii="Times New Roman" w:eastAsia="Times New Roman" w:hAnsi="Times New Roman" w:cs="Times New Roman"/>
          <w:sz w:val="24"/>
          <w:szCs w:val="24"/>
          <w:lang w:eastAsia="ru-RU"/>
        </w:rPr>
        <w:t>Приложения к настоящему контракту составляют его неотъемлемую часть.</w:t>
      </w:r>
    </w:p>
    <w:p w:rsidR="00DE5D50" w:rsidRPr="0077410F" w:rsidRDefault="00DE5D50" w:rsidP="00DE5D50">
      <w:pPr>
        <w:spacing w:after="0" w:line="240" w:lineRule="auto"/>
        <w:ind w:firstLine="709"/>
        <w:jc w:val="both"/>
        <w:rPr>
          <w:rFonts w:ascii="Times New Roman" w:eastAsia="Times New Roman" w:hAnsi="Times New Roman" w:cs="Times New Roman"/>
          <w:sz w:val="24"/>
          <w:szCs w:val="24"/>
          <w:lang w:eastAsia="ru-RU"/>
        </w:rPr>
      </w:pPr>
    </w:p>
    <w:p w:rsidR="00DE5D50" w:rsidRPr="00665B6B" w:rsidRDefault="00DE5D50" w:rsidP="00DE5D50">
      <w:pPr>
        <w:spacing w:after="0" w:line="240" w:lineRule="auto"/>
        <w:ind w:firstLine="709"/>
        <w:jc w:val="center"/>
        <w:rPr>
          <w:rFonts w:ascii="Times New Roman" w:eastAsia="Times New Roman" w:hAnsi="Times New Roman" w:cs="Times New Roman"/>
          <w:spacing w:val="-8"/>
          <w:sz w:val="24"/>
          <w:szCs w:val="24"/>
          <w:lang w:eastAsia="ru-RU"/>
        </w:rPr>
      </w:pPr>
      <w:r w:rsidRPr="0077410F">
        <w:rPr>
          <w:rFonts w:ascii="Times New Roman" w:eastAsia="Times New Roman" w:hAnsi="Times New Roman" w:cs="Times New Roman"/>
          <w:sz w:val="24"/>
          <w:szCs w:val="24"/>
          <w:lang w:eastAsia="ru-RU"/>
        </w:rPr>
        <w:t>12. Адреса и реквизиты Сторон</w:t>
      </w:r>
    </w:p>
    <w:p w:rsidR="00DE5D50" w:rsidRDefault="00DE5D50" w:rsidP="00DE5D50">
      <w:pPr>
        <w:ind w:firstLine="709"/>
      </w:pPr>
    </w:p>
    <w:p w:rsidR="00DE5D50" w:rsidRDefault="00DE5D50" w:rsidP="00DE5D50"/>
    <w:p w:rsidR="00DE5D50" w:rsidRDefault="00DE5D50" w:rsidP="00DE5D50"/>
    <w:p w:rsidR="006C3A31" w:rsidRDefault="002D436C"/>
    <w:sectPr w:rsidR="006C3A31" w:rsidSect="00722C9E">
      <w:headerReference w:type="default" r:id="rId12"/>
      <w:footerReference w:type="default" r:id="rId13"/>
      <w:pgSz w:w="11906" w:h="16838"/>
      <w:pgMar w:top="1134"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436C" w:rsidRDefault="002D436C" w:rsidP="00DE5D50">
      <w:pPr>
        <w:spacing w:after="0" w:line="240" w:lineRule="auto"/>
      </w:pPr>
      <w:r>
        <w:separator/>
      </w:r>
    </w:p>
  </w:endnote>
  <w:endnote w:type="continuationSeparator" w:id="0">
    <w:p w:rsidR="002D436C" w:rsidRDefault="002D436C" w:rsidP="00DE5D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C3B" w:rsidRDefault="002D436C" w:rsidP="00722C9E">
    <w:pPr>
      <w:pStyle w:val="a8"/>
      <w:tabs>
        <w:tab w:val="clear" w:pos="4677"/>
        <w:tab w:val="clear" w:pos="9355"/>
        <w:tab w:val="center" w:pos="4790"/>
        <w:tab w:val="right" w:pos="9581"/>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436C" w:rsidRDefault="002D436C" w:rsidP="00DE5D50">
      <w:pPr>
        <w:spacing w:after="0" w:line="240" w:lineRule="auto"/>
      </w:pPr>
      <w:r>
        <w:separator/>
      </w:r>
    </w:p>
  </w:footnote>
  <w:footnote w:type="continuationSeparator" w:id="0">
    <w:p w:rsidR="002D436C" w:rsidRDefault="002D436C" w:rsidP="00DE5D50">
      <w:pPr>
        <w:spacing w:after="0" w:line="240" w:lineRule="auto"/>
      </w:pPr>
      <w:r>
        <w:continuationSeparator/>
      </w:r>
    </w:p>
  </w:footnote>
  <w:footnote w:id="1">
    <w:p w:rsidR="00DE5D50" w:rsidRDefault="00DE5D50" w:rsidP="00225634">
      <w:pPr>
        <w:autoSpaceDE w:val="0"/>
        <w:autoSpaceDN w:val="0"/>
        <w:adjustRightInd w:val="0"/>
        <w:spacing w:after="0" w:line="240" w:lineRule="auto"/>
        <w:jc w:val="both"/>
      </w:pPr>
      <w:r w:rsidRPr="00361289">
        <w:rPr>
          <w:rStyle w:val="ac"/>
          <w:rFonts w:ascii="Times New Roman" w:hAnsi="Times New Roman" w:cs="Times New Roman"/>
          <w:sz w:val="20"/>
          <w:szCs w:val="20"/>
        </w:rPr>
        <w:footnoteRef/>
      </w:r>
      <w:r w:rsidRPr="00361289">
        <w:rPr>
          <w:rFonts w:ascii="Times New Roman" w:hAnsi="Times New Roman" w:cs="Times New Roman"/>
          <w:sz w:val="20"/>
          <w:szCs w:val="20"/>
        </w:rPr>
        <w:t xml:space="preserve"> </w:t>
      </w:r>
      <w:r w:rsidRPr="00361289">
        <w:rPr>
          <w:rFonts w:ascii="Times New Roman" w:eastAsia="Times New Roman" w:hAnsi="Times New Roman" w:cs="Times New Roman"/>
          <w:sz w:val="20"/>
          <w:szCs w:val="20"/>
          <w:lang w:eastAsia="ru-RU"/>
        </w:rPr>
        <w:t>Применение данного типового контракта предусматривается при приобретении товаров по следующим кодам общероссийского классификатора продукции по видам экономической деятельности ОК 034-2014 (ОКПД 2): 11.07.11.ХХХ, 13.9Х.ХХ.ХХХ, 17.ХХ.ХХ.ХХХ, 20.ХХ.ХХ.ХХХ, 22.ХХ.ХХ,ХХХ, 23.ХХ.ХХ,ХХХ, 25.ХХ.ХХ.ХХХ, 26.ХХ.ХХ.ХХХ, 27.ХХ.ХХ.ХХХ, 28.ХХ.ХХ.ХХХ, 31.ХХ.ХХ.ХХХ, 32.ХХ.ХХ.ХХХ, 58.ХХ.ХХ.ХХХ</w:t>
      </w:r>
      <w:r w:rsidR="00921109">
        <w:rPr>
          <w:rFonts w:ascii="Times New Roman" w:eastAsia="Times New Roman" w:hAnsi="Times New Roman" w:cs="Times New Roman"/>
          <w:sz w:val="20"/>
          <w:szCs w:val="20"/>
          <w:lang w:eastAsia="ru-RU"/>
        </w:rPr>
        <w:t xml:space="preserve"> </w:t>
      </w:r>
      <w:r w:rsidR="00921109" w:rsidRPr="00AD28BF">
        <w:rPr>
          <w:rFonts w:ascii="Times New Roman" w:eastAsia="Times New Roman" w:hAnsi="Times New Roman" w:cs="Times New Roman"/>
          <w:sz w:val="20"/>
          <w:szCs w:val="20"/>
          <w:highlight w:val="yellow"/>
          <w:lang w:eastAsia="ru-RU"/>
        </w:rPr>
        <w:t>(при условии отсутствия</w:t>
      </w:r>
      <w:r w:rsidR="00225634" w:rsidRPr="00AD28BF">
        <w:rPr>
          <w:rFonts w:ascii="Times New Roman" w:eastAsia="Times New Roman" w:hAnsi="Times New Roman" w:cs="Times New Roman"/>
          <w:sz w:val="20"/>
          <w:szCs w:val="20"/>
          <w:highlight w:val="yellow"/>
          <w:lang w:eastAsia="ru-RU"/>
        </w:rPr>
        <w:t xml:space="preserve"> в библиотеке типовых контрактов, типовых условий,</w:t>
      </w:r>
      <w:r w:rsidR="00225634" w:rsidRPr="00AD28BF">
        <w:rPr>
          <w:rFonts w:ascii="Times New Roman" w:eastAsia="Calibri" w:hAnsi="Times New Roman" w:cs="Times New Roman"/>
          <w:sz w:val="20"/>
          <w:szCs w:val="20"/>
          <w:highlight w:val="yellow"/>
          <w:lang w:eastAsia="ru-RU"/>
        </w:rPr>
        <w:t xml:space="preserve"> утвержденных федеральными органами исполнительной власти, осуществляющими нормативно-правовое регулирование в соответствующей сфере деятельности)</w:t>
      </w:r>
      <w:r w:rsidRPr="00AD28BF">
        <w:rPr>
          <w:rFonts w:ascii="Times New Roman" w:eastAsia="Times New Roman" w:hAnsi="Times New Roman" w:cs="Times New Roman"/>
          <w:sz w:val="20"/>
          <w:szCs w:val="20"/>
          <w:highlight w:val="yellow"/>
          <w:lang w:eastAsia="ru-RU"/>
        </w:rPr>
        <w:t>.</w:t>
      </w:r>
    </w:p>
  </w:footnote>
  <w:footnote w:id="2">
    <w:p w:rsidR="00DE5D50" w:rsidRPr="00361289" w:rsidRDefault="00DE5D50" w:rsidP="00DE5D50">
      <w:pPr>
        <w:pStyle w:val="aa"/>
        <w:spacing w:after="0" w:line="240" w:lineRule="auto"/>
        <w:ind w:firstLine="709"/>
        <w:jc w:val="both"/>
        <w:rPr>
          <w:rFonts w:ascii="Times New Roman" w:hAnsi="Times New Roman"/>
        </w:rPr>
      </w:pPr>
      <w:r w:rsidRPr="00361289">
        <w:rPr>
          <w:rStyle w:val="ac"/>
          <w:rFonts w:ascii="Times New Roman" w:hAnsi="Times New Roman"/>
        </w:rPr>
        <w:footnoteRef/>
      </w:r>
      <w:r w:rsidRPr="00361289">
        <w:rPr>
          <w:rFonts w:ascii="Times New Roman" w:hAnsi="Times New Roman"/>
        </w:rPr>
        <w:t xml:space="preserve"> Указывается документ, послуживший основанием для выбора поставщика или ссылка на норму законодательства, явившуюся основанием для заключения настоящего контракта с единственным поставщиком.</w:t>
      </w:r>
    </w:p>
  </w:footnote>
  <w:footnote w:id="3">
    <w:p w:rsidR="00DE5D50" w:rsidRPr="00BA20F2" w:rsidRDefault="00DE5D50" w:rsidP="007402B9">
      <w:pPr>
        <w:pStyle w:val="aa"/>
        <w:spacing w:after="0"/>
        <w:ind w:firstLine="709"/>
        <w:jc w:val="both"/>
        <w:rPr>
          <w:rFonts w:ascii="Times New Roman" w:hAnsi="Times New Roman"/>
        </w:rPr>
      </w:pPr>
      <w:r w:rsidRPr="00BA20F2">
        <w:rPr>
          <w:rStyle w:val="ac"/>
          <w:rFonts w:ascii="Times New Roman" w:hAnsi="Times New Roman"/>
        </w:rPr>
        <w:footnoteRef/>
      </w:r>
      <w:r w:rsidRPr="00BA20F2">
        <w:rPr>
          <w:rFonts w:ascii="Times New Roman" w:hAnsi="Times New Roman"/>
        </w:rPr>
        <w:t xml:space="preserve"> </w:t>
      </w:r>
      <w:r w:rsidRPr="00AD28BF">
        <w:rPr>
          <w:rFonts w:ascii="Times New Roman" w:hAnsi="Times New Roman"/>
          <w:highlight w:val="yellow"/>
        </w:rPr>
        <w:t>Определяется в соответствии со статьей 23 Закона о контрактной системе</w:t>
      </w:r>
      <w:r w:rsidR="00AD28BF" w:rsidRPr="00AD28BF">
        <w:rPr>
          <w:rFonts w:ascii="Times New Roman" w:hAnsi="Times New Roman"/>
          <w:highlight w:val="yellow"/>
        </w:rPr>
        <w:t>, Порядком формирования идентификационного кода закупки, утвержденного приказом Министерства финансов Российской Федерации от 10.04.2019 № 55н</w:t>
      </w:r>
      <w:r w:rsidRPr="00AD28BF">
        <w:rPr>
          <w:rFonts w:ascii="Times New Roman" w:hAnsi="Times New Roman"/>
          <w:highlight w:val="yellow"/>
        </w:rPr>
        <w:t>.</w:t>
      </w:r>
    </w:p>
  </w:footnote>
  <w:footnote w:id="4">
    <w:p w:rsidR="00DE5D50" w:rsidRPr="00344098" w:rsidRDefault="00DE5D50" w:rsidP="00DE5D50">
      <w:pPr>
        <w:pStyle w:val="aa"/>
        <w:spacing w:after="0"/>
        <w:ind w:firstLine="709"/>
        <w:jc w:val="both"/>
        <w:rPr>
          <w:rFonts w:ascii="Times New Roman" w:hAnsi="Times New Roman"/>
        </w:rPr>
      </w:pPr>
      <w:r w:rsidRPr="00344098">
        <w:rPr>
          <w:rStyle w:val="ac"/>
          <w:rFonts w:ascii="Times New Roman" w:hAnsi="Times New Roman"/>
        </w:rPr>
        <w:footnoteRef/>
      </w:r>
      <w:r w:rsidRPr="00344098">
        <w:rPr>
          <w:rFonts w:ascii="Times New Roman" w:hAnsi="Times New Roman"/>
        </w:rPr>
        <w:t xml:space="preserve"> Если контракт заключается на срок более чем три года и цена контракта составляет более чем сто миллионов рублей, контракт должен включать в себя график исполнения контракта.</w:t>
      </w:r>
    </w:p>
  </w:footnote>
  <w:footnote w:id="5">
    <w:p w:rsidR="00DE5D50" w:rsidRPr="00344098" w:rsidRDefault="00DE5D50" w:rsidP="00DE5D50">
      <w:pPr>
        <w:pStyle w:val="aa"/>
        <w:spacing w:after="0" w:line="240" w:lineRule="auto"/>
        <w:ind w:firstLine="709"/>
        <w:jc w:val="both"/>
        <w:rPr>
          <w:rFonts w:ascii="Times New Roman" w:hAnsi="Times New Roman"/>
        </w:rPr>
      </w:pPr>
      <w:r w:rsidRPr="00344098">
        <w:rPr>
          <w:rStyle w:val="ac"/>
          <w:rFonts w:ascii="Times New Roman" w:hAnsi="Times New Roman"/>
        </w:rPr>
        <w:footnoteRef/>
      </w:r>
      <w:r w:rsidRPr="00344098">
        <w:rPr>
          <w:rFonts w:ascii="Times New Roman" w:hAnsi="Times New Roman"/>
        </w:rPr>
        <w:t xml:space="preserve"> Налоговая ставка устанавливается в соответствии со статьей 164 Налогового кодекса Российской Федерации. В случае, если цена контракта налогом на добавленную стоимость не облагается, указывается основание освобождения от уплаты налога.</w:t>
      </w:r>
    </w:p>
  </w:footnote>
  <w:footnote w:id="6">
    <w:p w:rsidR="00DE5D50" w:rsidRPr="00B26827" w:rsidRDefault="00DE5D50" w:rsidP="00DE5D50">
      <w:pPr>
        <w:pStyle w:val="aa"/>
        <w:spacing w:after="120" w:line="240" w:lineRule="auto"/>
        <w:ind w:firstLine="709"/>
        <w:jc w:val="both"/>
        <w:rPr>
          <w:rFonts w:ascii="Times New Roman" w:hAnsi="Times New Roman"/>
        </w:rPr>
      </w:pPr>
      <w:r w:rsidRPr="00344098">
        <w:rPr>
          <w:rStyle w:val="ac"/>
          <w:rFonts w:ascii="Times New Roman" w:hAnsi="Times New Roman"/>
        </w:rPr>
        <w:footnoteRef/>
      </w:r>
      <w:r w:rsidRPr="00344098">
        <w:rPr>
          <w:rFonts w:ascii="Times New Roman" w:hAnsi="Times New Roman"/>
        </w:rPr>
        <w:t xml:space="preserve"> Указывается</w:t>
      </w:r>
      <w:r>
        <w:rPr>
          <w:rFonts w:ascii="Times New Roman" w:hAnsi="Times New Roman"/>
        </w:rPr>
        <w:t xml:space="preserve"> сумма планируемых платежей по к</w:t>
      </w:r>
      <w:r w:rsidRPr="00344098">
        <w:rPr>
          <w:rFonts w:ascii="Times New Roman" w:hAnsi="Times New Roman"/>
        </w:rPr>
        <w:t>онтракту из соответствующих источников финансирования в соответствующих финансовых годах.</w:t>
      </w:r>
    </w:p>
  </w:footnote>
  <w:footnote w:id="7">
    <w:p w:rsidR="00DE5D50" w:rsidRPr="00344098" w:rsidRDefault="00DE5D50" w:rsidP="00DE5D50">
      <w:pPr>
        <w:pStyle w:val="aa"/>
        <w:spacing w:after="0" w:line="240" w:lineRule="auto"/>
        <w:ind w:firstLine="709"/>
        <w:rPr>
          <w:rFonts w:ascii="Times New Roman" w:hAnsi="Times New Roman"/>
        </w:rPr>
      </w:pPr>
      <w:r w:rsidRPr="00344098">
        <w:rPr>
          <w:rStyle w:val="ac"/>
          <w:rFonts w:ascii="Times New Roman" w:hAnsi="Times New Roman"/>
        </w:rPr>
        <w:footnoteRef/>
      </w:r>
      <w:r w:rsidRPr="00344098">
        <w:rPr>
          <w:rFonts w:ascii="Times New Roman" w:hAnsi="Times New Roman"/>
        </w:rPr>
        <w:t xml:space="preserve"> В контракт включается один из вариантов в зависимости от условий заключения контракта:</w:t>
      </w:r>
    </w:p>
    <w:p w:rsidR="00DE5D50" w:rsidRPr="00344098" w:rsidRDefault="00DE5D50" w:rsidP="00DE5D50">
      <w:pPr>
        <w:pStyle w:val="aa"/>
        <w:spacing w:after="0" w:line="240" w:lineRule="auto"/>
        <w:rPr>
          <w:rFonts w:ascii="Times New Roman" w:hAnsi="Times New Roman"/>
        </w:rPr>
      </w:pPr>
      <w:r w:rsidRPr="00344098">
        <w:rPr>
          <w:rFonts w:ascii="Times New Roman" w:hAnsi="Times New Roman"/>
        </w:rPr>
        <w:t xml:space="preserve">  - 30 (тридцати) календарных дней;</w:t>
      </w:r>
    </w:p>
    <w:p w:rsidR="00DE5D50" w:rsidRPr="00596E55" w:rsidRDefault="00DE5D50" w:rsidP="00DE5D50">
      <w:pPr>
        <w:pStyle w:val="aa"/>
        <w:spacing w:after="0" w:line="240" w:lineRule="auto"/>
        <w:rPr>
          <w:rFonts w:ascii="Times New Roman" w:hAnsi="Times New Roman"/>
        </w:rPr>
      </w:pPr>
      <w:r w:rsidRPr="00344098">
        <w:rPr>
          <w:rFonts w:ascii="Times New Roman" w:hAnsi="Times New Roman"/>
        </w:rPr>
        <w:t xml:space="preserve">  - 15 (пятнадцати) рабочих дней (в случае, если в извещении об осуществлении закупки 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p>
  </w:footnote>
  <w:footnote w:id="8">
    <w:p w:rsidR="00DE5D50" w:rsidRPr="00C2600F" w:rsidRDefault="00DE5D50" w:rsidP="00DE5D50">
      <w:pPr>
        <w:pStyle w:val="aa"/>
        <w:ind w:firstLine="709"/>
        <w:jc w:val="both"/>
        <w:rPr>
          <w:rFonts w:ascii="Times New Roman" w:hAnsi="Times New Roman"/>
        </w:rPr>
      </w:pPr>
      <w:r w:rsidRPr="00344098">
        <w:rPr>
          <w:rStyle w:val="ac"/>
          <w:rFonts w:ascii="Times New Roman" w:hAnsi="Times New Roman"/>
        </w:rPr>
        <w:footnoteRef/>
      </w:r>
      <w:r w:rsidRPr="00344098">
        <w:rPr>
          <w:rFonts w:ascii="Times New Roman" w:hAnsi="Times New Roman"/>
        </w:rPr>
        <w:t xml:space="preserve"> Положения пункта применяются при условии отсутствия в извещении об осуществлении закупки требования к поставщику о привлечении к исполнению контракта субподрядчиков, соисполнителей из числа субъектов малого предпринимательства или социально ориентированных некоммерческих организаций.</w:t>
      </w:r>
    </w:p>
  </w:footnote>
  <w:footnote w:id="9">
    <w:p w:rsidR="00DE5D50" w:rsidRPr="00E83518" w:rsidRDefault="00DE5D50" w:rsidP="00DE5D50">
      <w:pPr>
        <w:pStyle w:val="aa"/>
        <w:spacing w:after="0"/>
        <w:ind w:firstLine="709"/>
        <w:jc w:val="both"/>
        <w:rPr>
          <w:rFonts w:ascii="Times New Roman" w:hAnsi="Times New Roman"/>
        </w:rPr>
      </w:pPr>
      <w:r w:rsidRPr="009677DB">
        <w:rPr>
          <w:rStyle w:val="ac"/>
          <w:rFonts w:ascii="Times New Roman" w:hAnsi="Times New Roman"/>
        </w:rPr>
        <w:footnoteRef/>
      </w:r>
      <w:r w:rsidRPr="009677DB">
        <w:rPr>
          <w:rFonts w:ascii="Times New Roman" w:hAnsi="Times New Roman"/>
        </w:rPr>
        <w:t xml:space="preserve"> Условия, содержащиеся в </w:t>
      </w:r>
      <w:proofErr w:type="spellStart"/>
      <w:r w:rsidRPr="009677DB">
        <w:rPr>
          <w:rFonts w:ascii="Times New Roman" w:hAnsi="Times New Roman"/>
        </w:rPr>
        <w:t>пп</w:t>
      </w:r>
      <w:proofErr w:type="spellEnd"/>
      <w:r w:rsidRPr="009677DB">
        <w:rPr>
          <w:rFonts w:ascii="Times New Roman" w:hAnsi="Times New Roman"/>
        </w:rPr>
        <w:t xml:space="preserve"> </w:t>
      </w:r>
      <w:r>
        <w:rPr>
          <w:rFonts w:ascii="Times New Roman" w:hAnsi="Times New Roman"/>
        </w:rPr>
        <w:t>4.4.10.</w:t>
      </w:r>
      <w:r w:rsidRPr="009677DB">
        <w:rPr>
          <w:rFonts w:ascii="Times New Roman" w:hAnsi="Times New Roman"/>
        </w:rPr>
        <w:t>-</w:t>
      </w:r>
      <w:r>
        <w:rPr>
          <w:rFonts w:ascii="Times New Roman" w:hAnsi="Times New Roman"/>
        </w:rPr>
        <w:t xml:space="preserve"> 4</w:t>
      </w:r>
      <w:r w:rsidRPr="009677DB">
        <w:rPr>
          <w:rFonts w:ascii="Times New Roman" w:hAnsi="Times New Roman"/>
        </w:rPr>
        <w:t>.</w:t>
      </w:r>
      <w:r>
        <w:rPr>
          <w:rFonts w:ascii="Times New Roman" w:hAnsi="Times New Roman"/>
        </w:rPr>
        <w:t>4</w:t>
      </w:r>
      <w:r w:rsidRPr="009677DB">
        <w:rPr>
          <w:rFonts w:ascii="Times New Roman" w:hAnsi="Times New Roman"/>
        </w:rPr>
        <w:t>.1</w:t>
      </w:r>
      <w:r>
        <w:rPr>
          <w:rFonts w:ascii="Times New Roman" w:hAnsi="Times New Roman"/>
        </w:rPr>
        <w:t>4.</w:t>
      </w:r>
      <w:r w:rsidRPr="009677DB">
        <w:rPr>
          <w:rFonts w:ascii="Times New Roman" w:hAnsi="Times New Roman"/>
        </w:rPr>
        <w:t xml:space="preserve"> применяются в случае установления требования к поставщику в извещении об осуществлении закупки о привлечении к исполнению контракта субподрядчиков, соисполнителей из </w:t>
      </w:r>
      <w:r w:rsidRPr="00E83518">
        <w:rPr>
          <w:rFonts w:ascii="Times New Roman" w:hAnsi="Times New Roman"/>
        </w:rPr>
        <w:t>числа субъектов малого предпринимательства или социально ориентированных некоммерческих организаций</w:t>
      </w:r>
      <w:r>
        <w:rPr>
          <w:rFonts w:ascii="Times New Roman" w:hAnsi="Times New Roman"/>
        </w:rPr>
        <w:t>.</w:t>
      </w:r>
    </w:p>
  </w:footnote>
  <w:footnote w:id="10">
    <w:p w:rsidR="00DE5D50" w:rsidRPr="00E83518" w:rsidRDefault="00DE5D50" w:rsidP="00DE5D50">
      <w:pPr>
        <w:pStyle w:val="aa"/>
        <w:spacing w:after="120"/>
        <w:ind w:firstLine="709"/>
        <w:jc w:val="both"/>
        <w:rPr>
          <w:rFonts w:ascii="Times New Roman" w:hAnsi="Times New Roman"/>
        </w:rPr>
      </w:pPr>
      <w:r w:rsidRPr="00E83518">
        <w:rPr>
          <w:rStyle w:val="ac"/>
          <w:rFonts w:ascii="Times New Roman" w:hAnsi="Times New Roman"/>
        </w:rPr>
        <w:footnoteRef/>
      </w:r>
      <w:r>
        <w:rPr>
          <w:rFonts w:ascii="Times New Roman" w:hAnsi="Times New Roman"/>
        </w:rPr>
        <w:t xml:space="preserve"> Данное условие применяется в случае,</w:t>
      </w:r>
      <w:r w:rsidRPr="00E83518">
        <w:rPr>
          <w:rFonts w:ascii="Times New Roman" w:hAnsi="Times New Roman"/>
        </w:rPr>
        <w:t xml:space="preserve"> если начальная (максимальная) цена контракта в документации, использовавшейся при проведении отбора поставщика</w:t>
      </w:r>
      <w:r>
        <w:rPr>
          <w:rFonts w:ascii="Times New Roman" w:hAnsi="Times New Roman"/>
        </w:rPr>
        <w:t>,</w:t>
      </w:r>
      <w:r w:rsidRPr="00E83518">
        <w:rPr>
          <w:rFonts w:ascii="Times New Roman" w:hAnsi="Times New Roman"/>
        </w:rPr>
        <w:t xml:space="preserve"> превышает </w:t>
      </w:r>
      <w:r>
        <w:rPr>
          <w:rFonts w:ascii="Times New Roman" w:hAnsi="Times New Roman"/>
        </w:rPr>
        <w:t>размер, установленный постановлением Правительства Российской Федерации от 04.09.2013 № 775.</w:t>
      </w:r>
    </w:p>
  </w:footnote>
  <w:footnote w:id="11">
    <w:p w:rsidR="00DE5D50" w:rsidRPr="00B570DE" w:rsidRDefault="00DE5D50" w:rsidP="00DE5D50">
      <w:pPr>
        <w:pStyle w:val="aa"/>
        <w:rPr>
          <w:rFonts w:ascii="Times New Roman" w:hAnsi="Times New Roman"/>
        </w:rPr>
      </w:pPr>
      <w:r w:rsidRPr="007A1923">
        <w:rPr>
          <w:rStyle w:val="ac"/>
          <w:rFonts w:ascii="Times New Roman" w:hAnsi="Times New Roman"/>
        </w:rPr>
        <w:footnoteRef/>
      </w:r>
      <w:r w:rsidRPr="007A1923">
        <w:rPr>
          <w:rFonts w:ascii="Times New Roman" w:hAnsi="Times New Roman"/>
        </w:rPr>
        <w:t xml:space="preserve"> В соответствии с ч. 7.1 ст. 94 Закона о контрактной системе, оформление сторонами документа о приемке осуществляется только после предоставления обеспечения гарантийных обязательств.</w:t>
      </w:r>
    </w:p>
  </w:footnote>
  <w:footnote w:id="12">
    <w:p w:rsidR="00DE5D50" w:rsidRPr="00FD6D8B" w:rsidRDefault="00DE5D50" w:rsidP="00DE5D50">
      <w:pPr>
        <w:pStyle w:val="aa"/>
        <w:spacing w:after="0"/>
        <w:ind w:firstLine="709"/>
        <w:jc w:val="both"/>
        <w:rPr>
          <w:rFonts w:ascii="Times New Roman" w:hAnsi="Times New Roman"/>
        </w:rPr>
      </w:pPr>
      <w:r>
        <w:rPr>
          <w:rStyle w:val="ac"/>
        </w:rPr>
        <w:footnoteRef/>
      </w:r>
      <w:r>
        <w:t xml:space="preserve"> </w:t>
      </w:r>
      <w:r w:rsidRPr="00FA238E">
        <w:rPr>
          <w:rFonts w:ascii="Times New Roman" w:hAnsi="Times New Roman"/>
        </w:rPr>
        <w:t>Размер штрафа устанавливается в соответствии с Постановлением Правительства Российской Федерации от 30.08.2017 № 1042</w:t>
      </w:r>
      <w:r w:rsidRPr="00FD6D8B">
        <w:rPr>
          <w:rFonts w:ascii="Times New Roman" w:hAnsi="Times New Roman"/>
        </w:rPr>
        <w:t>.</w:t>
      </w:r>
    </w:p>
  </w:footnote>
  <w:footnote w:id="13">
    <w:p w:rsidR="00DE5D50" w:rsidRPr="00C3176B" w:rsidRDefault="00DE5D50" w:rsidP="00DE5D50">
      <w:pPr>
        <w:pStyle w:val="aa"/>
        <w:ind w:firstLine="709"/>
        <w:jc w:val="both"/>
        <w:rPr>
          <w:rFonts w:ascii="Times New Roman" w:hAnsi="Times New Roman"/>
        </w:rPr>
      </w:pPr>
      <w:r w:rsidRPr="00C3176B">
        <w:rPr>
          <w:rStyle w:val="ac"/>
          <w:rFonts w:ascii="Times New Roman" w:hAnsi="Times New Roman"/>
        </w:rPr>
        <w:footnoteRef/>
      </w:r>
      <w:r w:rsidRPr="00C3176B">
        <w:rPr>
          <w:rFonts w:ascii="Times New Roman" w:hAnsi="Times New Roman"/>
        </w:rPr>
        <w:t xml:space="preserve"> </w:t>
      </w:r>
      <w:r w:rsidRPr="00FA238E">
        <w:rPr>
          <w:rFonts w:ascii="Times New Roman" w:hAnsi="Times New Roman"/>
        </w:rPr>
        <w:t>Размер штрафа устанавливается в соответствии с Постановлением Правительства Российской Федерации от 30.08.2017 № 1042</w:t>
      </w:r>
      <w:r w:rsidRPr="0050428D">
        <w:rPr>
          <w:rFonts w:ascii="Times New Roman" w:hAnsi="Times New Roman"/>
        </w:rPr>
        <w:t>.</w:t>
      </w:r>
    </w:p>
  </w:footnote>
  <w:footnote w:id="14">
    <w:p w:rsidR="00DE5D50" w:rsidRPr="00965C14" w:rsidRDefault="00DE5D50" w:rsidP="00DE5D50">
      <w:pPr>
        <w:pStyle w:val="aa"/>
        <w:spacing w:after="0"/>
        <w:ind w:firstLine="709"/>
        <w:jc w:val="both"/>
        <w:rPr>
          <w:rFonts w:ascii="Times New Roman" w:hAnsi="Times New Roman"/>
        </w:rPr>
      </w:pPr>
      <w:r w:rsidRPr="00965C14">
        <w:rPr>
          <w:rStyle w:val="ac"/>
          <w:rFonts w:ascii="Times New Roman" w:hAnsi="Times New Roman"/>
        </w:rPr>
        <w:footnoteRef/>
      </w:r>
      <w:r w:rsidRPr="00965C14">
        <w:rPr>
          <w:rFonts w:ascii="Times New Roman" w:hAnsi="Times New Roman"/>
        </w:rPr>
        <w:t xml:space="preserve"> </w:t>
      </w:r>
      <w:r w:rsidRPr="00FA238E">
        <w:rPr>
          <w:rFonts w:ascii="Times New Roman" w:hAnsi="Times New Roman"/>
        </w:rPr>
        <w:t>Размер штрафа устанавливается в соответствии с Постановлением Правительства Российской Федерации от 30.08.2017 № 1042</w:t>
      </w:r>
      <w:r w:rsidRPr="00965C14">
        <w:rPr>
          <w:rFonts w:ascii="Times New Roman" w:hAnsi="Times New Roman"/>
        </w:rPr>
        <w:t>.</w:t>
      </w:r>
    </w:p>
  </w:footnote>
  <w:footnote w:id="15">
    <w:p w:rsidR="00DE5D50" w:rsidRPr="003D0EF0" w:rsidRDefault="00DE5D50" w:rsidP="00DE5D50">
      <w:pPr>
        <w:pStyle w:val="aa"/>
        <w:spacing w:after="120"/>
        <w:ind w:firstLine="709"/>
        <w:jc w:val="both"/>
        <w:rPr>
          <w:highlight w:val="yellow"/>
        </w:rPr>
      </w:pPr>
      <w:r w:rsidRPr="00C70B4E">
        <w:rPr>
          <w:rStyle w:val="ac"/>
        </w:rPr>
        <w:footnoteRef/>
      </w:r>
      <w:r w:rsidRPr="00C70B4E">
        <w:rPr>
          <w:rFonts w:ascii="Times New Roman" w:hAnsi="Times New Roman"/>
        </w:rPr>
        <w:t xml:space="preserve"> Данное условие применяется в случае, если начальная (максимальная) цена контракта в документации, использовавшейся при проведении отбора поставщика, превышает размер, установленный постановлением Правительства Российской Федерации от 04.09.2013 № 775.</w:t>
      </w:r>
    </w:p>
  </w:footnote>
  <w:footnote w:id="16">
    <w:p w:rsidR="00DE5D50" w:rsidRDefault="00DE5D50" w:rsidP="00DE5D50">
      <w:pPr>
        <w:pStyle w:val="aa"/>
        <w:spacing w:after="0"/>
        <w:ind w:firstLine="709"/>
        <w:jc w:val="both"/>
      </w:pPr>
      <w:r w:rsidRPr="002E667C">
        <w:rPr>
          <w:rStyle w:val="ac"/>
          <w:rFonts w:ascii="Times New Roman" w:hAnsi="Times New Roman"/>
        </w:rPr>
        <w:footnoteRef/>
      </w:r>
      <w:r w:rsidRPr="002E667C">
        <w:rPr>
          <w:rFonts w:ascii="Times New Roman" w:hAnsi="Times New Roman"/>
        </w:rPr>
        <w:t xml:space="preserve"> Данное условие применяется в случае установления требования к поставщику в извещении об осуществлении закупки о привлечении к исполнению контракта субподрядчиков, соисполнителей из числа субъектов малого предпринимательства или социально ориентированных некоммерческих организаций.</w:t>
      </w:r>
    </w:p>
  </w:footnote>
  <w:footnote w:id="17">
    <w:p w:rsidR="00DE5D50" w:rsidRPr="00FD6D8B" w:rsidRDefault="00DE5D50" w:rsidP="00DE5D50">
      <w:pPr>
        <w:pStyle w:val="aa"/>
        <w:spacing w:after="0"/>
        <w:ind w:firstLine="709"/>
        <w:jc w:val="both"/>
        <w:rPr>
          <w:rFonts w:ascii="Times New Roman" w:hAnsi="Times New Roman"/>
        </w:rPr>
      </w:pPr>
      <w:r>
        <w:rPr>
          <w:rStyle w:val="ac"/>
        </w:rPr>
        <w:footnoteRef/>
      </w:r>
      <w:r w:rsidRPr="00B570DE">
        <w:rPr>
          <w:rFonts w:ascii="Times New Roman" w:hAnsi="Times New Roman"/>
        </w:rPr>
        <w:t>Данный раздел применяется в случае, если обеспечение исполнения контракта, гарантийных обязательств предусматривается документацией, использовавшейся при проведении отбора поста</w:t>
      </w:r>
      <w:r>
        <w:rPr>
          <w:rFonts w:ascii="Times New Roman" w:hAnsi="Times New Roman"/>
        </w:rPr>
        <w:t>вщика.</w:t>
      </w:r>
    </w:p>
  </w:footnote>
  <w:footnote w:id="18">
    <w:p w:rsidR="00DE5D50" w:rsidRPr="0050428D" w:rsidRDefault="00DE5D50" w:rsidP="00DE5D50">
      <w:pPr>
        <w:pStyle w:val="aa"/>
        <w:spacing w:after="0"/>
        <w:ind w:firstLine="709"/>
        <w:jc w:val="both"/>
        <w:rPr>
          <w:rFonts w:ascii="Times New Roman" w:hAnsi="Times New Roman"/>
        </w:rPr>
      </w:pPr>
      <w:r w:rsidRPr="0050428D">
        <w:rPr>
          <w:rStyle w:val="ac"/>
          <w:rFonts w:ascii="Times New Roman" w:hAnsi="Times New Roman"/>
        </w:rPr>
        <w:footnoteRef/>
      </w:r>
      <w:r w:rsidRPr="0050428D">
        <w:rPr>
          <w:rFonts w:ascii="Times New Roman" w:hAnsi="Times New Roman"/>
        </w:rPr>
        <w:t xml:space="preserve"> </w:t>
      </w:r>
      <w:r w:rsidRPr="00B570DE">
        <w:rPr>
          <w:rFonts w:ascii="Times New Roman" w:hAnsi="Times New Roman"/>
        </w:rPr>
        <w:t>Способ обеспечения исполнения контракта, гарантийных обязательств определяется Поставщиком</w:t>
      </w:r>
      <w:r>
        <w:rPr>
          <w:rFonts w:ascii="Times New Roman" w:hAnsi="Times New Roman"/>
        </w:rPr>
        <w:t>.</w:t>
      </w:r>
    </w:p>
  </w:footnote>
  <w:footnote w:id="19">
    <w:p w:rsidR="00DE5D50" w:rsidRPr="00620E19" w:rsidRDefault="00DE5D50" w:rsidP="00DE5D50">
      <w:pPr>
        <w:pStyle w:val="aa"/>
        <w:spacing w:after="0"/>
        <w:ind w:firstLine="709"/>
        <w:jc w:val="both"/>
        <w:rPr>
          <w:rFonts w:ascii="Times New Roman" w:hAnsi="Times New Roman"/>
        </w:rPr>
      </w:pPr>
      <w:r w:rsidRPr="00620E19">
        <w:rPr>
          <w:rStyle w:val="ac"/>
          <w:rFonts w:ascii="Times New Roman" w:hAnsi="Times New Roman"/>
        </w:rPr>
        <w:footnoteRef/>
      </w:r>
      <w:r w:rsidRPr="00620E19">
        <w:rPr>
          <w:rFonts w:ascii="Times New Roman" w:hAnsi="Times New Roman"/>
        </w:rPr>
        <w:t xml:space="preserve"> </w:t>
      </w:r>
      <w:r w:rsidRPr="00245A44">
        <w:rPr>
          <w:rFonts w:ascii="Times New Roman" w:hAnsi="Times New Roman"/>
        </w:rPr>
        <w:t xml:space="preserve">Обеспечение исполнения контракта должно быть предоставлено в увеличенном в 1,5 раза размере, в случаях, предусмотренных частями 1 и 2 статьи 37 Закона о контрактной системе, а также с учетом положений части 6 статьи </w:t>
      </w:r>
      <w:r w:rsidRPr="00E834B7">
        <w:rPr>
          <w:rFonts w:ascii="Times New Roman" w:hAnsi="Times New Roman"/>
          <w:highlight w:val="yellow"/>
        </w:rPr>
        <w:t>9</w:t>
      </w:r>
      <w:r w:rsidR="00E834B7" w:rsidRPr="00E834B7">
        <w:rPr>
          <w:rFonts w:ascii="Times New Roman" w:hAnsi="Times New Roman"/>
          <w:highlight w:val="yellow"/>
        </w:rPr>
        <w:t>6</w:t>
      </w:r>
      <w:r w:rsidRPr="00245A44">
        <w:rPr>
          <w:rFonts w:ascii="Times New Roman" w:hAnsi="Times New Roman"/>
        </w:rPr>
        <w:t xml:space="preserve"> Закона о контрактной системе</w:t>
      </w:r>
      <w:r>
        <w:rPr>
          <w:rFonts w:ascii="Times New Roman" w:hAnsi="Times New Roman"/>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C3B" w:rsidRDefault="003529E6">
    <w:pPr>
      <w:pStyle w:val="a6"/>
      <w:jc w:val="center"/>
    </w:pPr>
    <w:r>
      <w:fldChar w:fldCharType="begin"/>
    </w:r>
    <w:r w:rsidR="00444063">
      <w:instrText xml:space="preserve"> PAGE   \* MERGEFORMAT </w:instrText>
    </w:r>
    <w:r>
      <w:fldChar w:fldCharType="separate"/>
    </w:r>
    <w:r w:rsidR="0077410F">
      <w:rPr>
        <w:noProof/>
      </w:rPr>
      <w:t>13</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DE5D50"/>
    <w:rsid w:val="00041A42"/>
    <w:rsid w:val="000A7015"/>
    <w:rsid w:val="0014483E"/>
    <w:rsid w:val="0019240A"/>
    <w:rsid w:val="00210A53"/>
    <w:rsid w:val="002141A7"/>
    <w:rsid w:val="00225634"/>
    <w:rsid w:val="002906FD"/>
    <w:rsid w:val="002D436C"/>
    <w:rsid w:val="00321A73"/>
    <w:rsid w:val="003529E6"/>
    <w:rsid w:val="003E18D1"/>
    <w:rsid w:val="00444063"/>
    <w:rsid w:val="00596109"/>
    <w:rsid w:val="006B24C0"/>
    <w:rsid w:val="006C163C"/>
    <w:rsid w:val="00712857"/>
    <w:rsid w:val="007402B9"/>
    <w:rsid w:val="0074175C"/>
    <w:rsid w:val="0077410F"/>
    <w:rsid w:val="008B3A07"/>
    <w:rsid w:val="00921109"/>
    <w:rsid w:val="00932C14"/>
    <w:rsid w:val="00A81416"/>
    <w:rsid w:val="00AD28BF"/>
    <w:rsid w:val="00B7244D"/>
    <w:rsid w:val="00C11EE2"/>
    <w:rsid w:val="00D1581E"/>
    <w:rsid w:val="00DE5D50"/>
    <w:rsid w:val="00E834B7"/>
    <w:rsid w:val="00EA7380"/>
    <w:rsid w:val="00FA2D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D50"/>
    <w:pPr>
      <w:spacing w:after="200" w:line="276" w:lineRule="auto"/>
    </w:pPr>
    <w:rPr>
      <w:rFonts w:asciiTheme="minorHAnsi" w:eastAsiaTheme="minorHAnsi" w:hAnsiTheme="minorHAnsi" w:cstheme="minorBidi"/>
      <w:sz w:val="22"/>
      <w:szCs w:val="22"/>
      <w:lang w:eastAsia="en-US"/>
    </w:rPr>
  </w:style>
  <w:style w:type="paragraph" w:styleId="2">
    <w:name w:val="heading 2"/>
    <w:basedOn w:val="a"/>
    <w:next w:val="a0"/>
    <w:link w:val="20"/>
    <w:qFormat/>
    <w:rsid w:val="00596109"/>
    <w:pPr>
      <w:suppressAutoHyphens/>
      <w:spacing w:before="280" w:after="280" w:line="240" w:lineRule="auto"/>
      <w:outlineLvl w:val="1"/>
    </w:pPr>
    <w:rPr>
      <w:rFonts w:ascii="Times New Roman" w:eastAsia="Times New Roman" w:hAnsi="Times New Roman" w:cs="Times New Roman"/>
      <w:b/>
      <w:bCs/>
      <w:sz w:val="36"/>
      <w:szCs w:val="36"/>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596109"/>
    <w:rPr>
      <w:b/>
      <w:bCs/>
      <w:sz w:val="36"/>
      <w:szCs w:val="36"/>
      <w:lang w:eastAsia="ar-SA"/>
    </w:rPr>
  </w:style>
  <w:style w:type="paragraph" w:styleId="a0">
    <w:name w:val="Body Text"/>
    <w:basedOn w:val="a"/>
    <w:link w:val="a4"/>
    <w:uiPriority w:val="99"/>
    <w:semiHidden/>
    <w:unhideWhenUsed/>
    <w:rsid w:val="00596109"/>
    <w:pPr>
      <w:suppressAutoHyphens/>
      <w:spacing w:after="120"/>
    </w:pPr>
    <w:rPr>
      <w:rFonts w:ascii="Calibri" w:eastAsia="Calibri" w:hAnsi="Calibri" w:cs="Times New Roman"/>
      <w:lang w:eastAsia="ar-SA"/>
    </w:rPr>
  </w:style>
  <w:style w:type="character" w:customStyle="1" w:styleId="a4">
    <w:name w:val="Основной текст Знак"/>
    <w:basedOn w:val="a1"/>
    <w:link w:val="a0"/>
    <w:uiPriority w:val="99"/>
    <w:semiHidden/>
    <w:rsid w:val="00596109"/>
    <w:rPr>
      <w:rFonts w:ascii="Calibri" w:eastAsia="Calibri" w:hAnsi="Calibri"/>
      <w:sz w:val="22"/>
      <w:szCs w:val="22"/>
      <w:lang w:eastAsia="ar-SA"/>
    </w:rPr>
  </w:style>
  <w:style w:type="paragraph" w:styleId="a5">
    <w:name w:val="List Paragraph"/>
    <w:basedOn w:val="a"/>
    <w:qFormat/>
    <w:rsid w:val="00596109"/>
    <w:pPr>
      <w:suppressAutoHyphens/>
      <w:ind w:left="720"/>
    </w:pPr>
    <w:rPr>
      <w:rFonts w:ascii="Calibri" w:eastAsia="Calibri" w:hAnsi="Calibri" w:cs="Times New Roman"/>
      <w:lang w:eastAsia="ar-SA"/>
    </w:rPr>
  </w:style>
  <w:style w:type="paragraph" w:styleId="a6">
    <w:name w:val="header"/>
    <w:basedOn w:val="a"/>
    <w:link w:val="a7"/>
    <w:uiPriority w:val="99"/>
    <w:unhideWhenUsed/>
    <w:rsid w:val="00DE5D50"/>
    <w:pPr>
      <w:tabs>
        <w:tab w:val="center" w:pos="4677"/>
        <w:tab w:val="right" w:pos="9355"/>
      </w:tabs>
      <w:spacing w:after="0" w:line="240" w:lineRule="auto"/>
    </w:pPr>
    <w:rPr>
      <w:rFonts w:ascii="Calibri" w:eastAsia="Times New Roman" w:hAnsi="Calibri" w:cs="Times New Roman"/>
      <w:lang w:eastAsia="ru-RU"/>
    </w:rPr>
  </w:style>
  <w:style w:type="character" w:customStyle="1" w:styleId="a7">
    <w:name w:val="Верхний колонтитул Знак"/>
    <w:basedOn w:val="a1"/>
    <w:link w:val="a6"/>
    <w:uiPriority w:val="99"/>
    <w:rsid w:val="00DE5D50"/>
    <w:rPr>
      <w:rFonts w:ascii="Calibri" w:eastAsia="Times New Roman" w:hAnsi="Calibri"/>
      <w:sz w:val="22"/>
      <w:szCs w:val="22"/>
    </w:rPr>
  </w:style>
  <w:style w:type="paragraph" w:styleId="a8">
    <w:name w:val="footer"/>
    <w:basedOn w:val="a"/>
    <w:link w:val="a9"/>
    <w:uiPriority w:val="99"/>
    <w:unhideWhenUsed/>
    <w:rsid w:val="00DE5D50"/>
    <w:pPr>
      <w:tabs>
        <w:tab w:val="center" w:pos="4677"/>
        <w:tab w:val="right" w:pos="9355"/>
      </w:tabs>
      <w:spacing w:after="0" w:line="240" w:lineRule="auto"/>
    </w:pPr>
    <w:rPr>
      <w:rFonts w:ascii="Calibri" w:eastAsia="Times New Roman" w:hAnsi="Calibri" w:cs="Times New Roman"/>
      <w:lang w:eastAsia="ru-RU"/>
    </w:rPr>
  </w:style>
  <w:style w:type="character" w:customStyle="1" w:styleId="a9">
    <w:name w:val="Нижний колонтитул Знак"/>
    <w:basedOn w:val="a1"/>
    <w:link w:val="a8"/>
    <w:uiPriority w:val="99"/>
    <w:rsid w:val="00DE5D50"/>
    <w:rPr>
      <w:rFonts w:ascii="Calibri" w:eastAsia="Times New Roman" w:hAnsi="Calibri"/>
      <w:sz w:val="22"/>
      <w:szCs w:val="22"/>
    </w:rPr>
  </w:style>
  <w:style w:type="paragraph" w:styleId="aa">
    <w:name w:val="footnote text"/>
    <w:basedOn w:val="a"/>
    <w:link w:val="ab"/>
    <w:uiPriority w:val="99"/>
    <w:unhideWhenUsed/>
    <w:rsid w:val="00DE5D50"/>
    <w:rPr>
      <w:rFonts w:ascii="Calibri" w:eastAsia="Times New Roman" w:hAnsi="Calibri" w:cs="Times New Roman"/>
      <w:sz w:val="20"/>
      <w:szCs w:val="20"/>
      <w:lang w:eastAsia="ru-RU"/>
    </w:rPr>
  </w:style>
  <w:style w:type="character" w:customStyle="1" w:styleId="ab">
    <w:name w:val="Текст сноски Знак"/>
    <w:basedOn w:val="a1"/>
    <w:link w:val="aa"/>
    <w:uiPriority w:val="99"/>
    <w:rsid w:val="00DE5D50"/>
    <w:rPr>
      <w:rFonts w:ascii="Calibri" w:eastAsia="Times New Roman" w:hAnsi="Calibri"/>
    </w:rPr>
  </w:style>
  <w:style w:type="character" w:styleId="ac">
    <w:name w:val="footnote reference"/>
    <w:uiPriority w:val="99"/>
    <w:unhideWhenUsed/>
    <w:rsid w:val="00DE5D50"/>
    <w:rPr>
      <w:vertAlign w:val="superscript"/>
    </w:rPr>
  </w:style>
  <w:style w:type="paragraph" w:styleId="ad">
    <w:name w:val="Balloon Text"/>
    <w:basedOn w:val="a"/>
    <w:link w:val="ae"/>
    <w:uiPriority w:val="99"/>
    <w:semiHidden/>
    <w:unhideWhenUsed/>
    <w:rsid w:val="0077410F"/>
    <w:pPr>
      <w:spacing w:after="0" w:line="240" w:lineRule="auto"/>
    </w:pPr>
    <w:rPr>
      <w:rFonts w:ascii="Tahoma" w:hAnsi="Tahoma" w:cs="Tahoma"/>
      <w:sz w:val="16"/>
      <w:szCs w:val="16"/>
    </w:rPr>
  </w:style>
  <w:style w:type="character" w:customStyle="1" w:styleId="ae">
    <w:name w:val="Текст выноски Знак"/>
    <w:basedOn w:val="a1"/>
    <w:link w:val="ad"/>
    <w:uiPriority w:val="99"/>
    <w:semiHidden/>
    <w:rsid w:val="0077410F"/>
    <w:rPr>
      <w:rFonts w:ascii="Tahoma" w:eastAsiaTheme="minorHAns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E01AE08EB97B968CD3047C9A1595A637CF2104B2185C0EBE391D36045F6828184CF365FC347C82G6v6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62E01AE08EB97B968CD3047C9A1595A637CF2104B2185C0EBE391D36045F6828184CF365FC347C83G6vCF"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2E01AE08EB97B968CD3047C9A1595A637CF2104B2185C0EBE391D36045F6828184CF365FC347F86G6v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62E01AE08EB97B968CD3047C9A1595A637CF2104B2185C0EBE391D36045F6828184CF365FC347D84G6v5F" TargetMode="External"/><Relationship Id="rId4" Type="http://schemas.openxmlformats.org/officeDocument/2006/relationships/webSettings" Target="webSettings.xml"/><Relationship Id="rId9" Type="http://schemas.openxmlformats.org/officeDocument/2006/relationships/hyperlink" Target="consultantplus://offline/ref=62E01AE08EB97B968CD3047C9A1595A637CF2104B2185C0EBE391D36045F6828184CF365FC347D87G6v3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6162</Words>
  <Characters>35127</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Nikipelova_k</dc:creator>
  <cp:lastModifiedBy>Nikipelova_k</cp:lastModifiedBy>
  <cp:revision>4</cp:revision>
  <cp:lastPrinted>2020-03-02T12:28:00Z</cp:lastPrinted>
  <dcterms:created xsi:type="dcterms:W3CDTF">2020-02-26T12:41:00Z</dcterms:created>
  <dcterms:modified xsi:type="dcterms:W3CDTF">2020-03-02T12:28:00Z</dcterms:modified>
</cp:coreProperties>
</file>